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440001-2026-16421</w:t>
      </w:r>
    </w:p>
    <w:p>
      <w:pPr>
        <w:pStyle w:val="null3"/>
        <w:jc w:val="center"/>
        <w:outlineLvl w:val="3"/>
      </w:pPr>
      <w:r>
        <w:rPr>
          <w:sz w:val="24"/>
          <w:b/>
        </w:rPr>
        <w:t>采购项目编号：</w:t>
      </w:r>
      <w:r>
        <w:rPr>
          <w:sz w:val="24"/>
          <w:b/>
        </w:rPr>
        <w:t>GZYL26FG033327</w:t>
      </w:r>
    </w:p>
    <w:p>
      <w:pPr>
        <w:pStyle w:val="null3"/>
        <w:jc w:val="center"/>
        <w:outlineLvl w:val="3"/>
      </w:pPr>
      <w:r>
        <w:rPr>
          <w:sz w:val="24"/>
          <w:b/>
        </w:rPr>
        <w:t>项目名称：</w:t>
      </w:r>
      <w:r>
        <w:rPr>
          <w:sz w:val="24"/>
          <w:b/>
        </w:rPr>
        <w:t>2026年度航道外场终端养护项目</w:t>
      </w:r>
    </w:p>
    <w:p>
      <w:pPr>
        <w:pStyle w:val="null3"/>
        <w:jc w:val="center"/>
        <w:outlineLvl w:val="3"/>
      </w:pPr>
      <w:r>
        <w:rPr>
          <w:sz w:val="24"/>
          <w:b/>
        </w:rPr>
        <w:t>采购人：</w:t>
      </w:r>
      <w:r>
        <w:rPr>
          <w:sz w:val="24"/>
          <w:b/>
        </w:rPr>
        <w:t>广东省粤中航道事务中心佛山航道所</w:t>
      </w:r>
    </w:p>
    <w:p>
      <w:pPr>
        <w:pStyle w:val="null3"/>
        <w:jc w:val="center"/>
        <w:outlineLvl w:val="3"/>
      </w:pPr>
      <w:r>
        <w:rPr>
          <w:sz w:val="24"/>
          <w:b/>
        </w:rPr>
        <w:t>采购代理机构：</w:t>
      </w:r>
      <w:r>
        <w:rPr>
          <w:sz w:val="24"/>
          <w:b/>
        </w:rPr>
        <w:t>广州宜立工程管理有限公司</w:t>
      </w:r>
    </w:p>
    <w:p>
      <w:pPr>
        <w:pStyle w:val="null3"/>
        <w:ind w:firstLine="480"/>
      </w:pPr>
      <w:r>
        <w:rPr/>
        <w:t xml:space="preserve">  </w:t>
      </w:r>
      <w:r>
        <w:br/>
      </w:r>
    </w:p>
    <w:p>
      <w:pPr>
        <w:pStyle w:val="null3"/>
        <w:jc w:val="center"/>
        <w:outlineLvl w:val="1"/>
      </w:pPr>
      <w:r>
        <w:rPr>
          <w:sz w:val="36"/>
          <w:b/>
        </w:rPr>
        <w:t>第一章投标邀请</w:t>
      </w:r>
    </w:p>
    <w:p>
      <w:pPr>
        <w:pStyle w:val="null3"/>
        <w:ind w:firstLine="480"/>
      </w:pPr>
      <w:r>
        <w:rPr/>
        <w:t>广州宜立工程管理有限公司</w:t>
      </w:r>
      <w:r>
        <w:rPr/>
        <w:t>受</w:t>
      </w:r>
      <w:r>
        <w:rPr/>
        <w:t>广东省粤中航道事务中心佛山航道所</w:t>
      </w:r>
      <w:r>
        <w:rPr/>
        <w:t>的委托，采用</w:t>
      </w:r>
      <w:r>
        <w:rPr/>
        <w:t>公开招标</w:t>
      </w:r>
      <w:r>
        <w:rPr/>
        <w:t>方式组织采购</w:t>
      </w:r>
      <w:r>
        <w:rPr/>
        <w:t>2026年度航道外场终端养护项目</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2026年度航道外场终端养护项目</w:t>
      </w:r>
    </w:p>
    <w:p>
      <w:pPr>
        <w:pStyle w:val="null3"/>
        <w:ind w:firstLine="480"/>
      </w:pPr>
      <w:r>
        <w:rPr/>
        <w:t>采购计划编号：</w:t>
      </w:r>
      <w:r>
        <w:rPr/>
        <w:t>440001-2026-16421</w:t>
      </w:r>
    </w:p>
    <w:p>
      <w:pPr>
        <w:pStyle w:val="null3"/>
        <w:ind w:firstLine="480"/>
      </w:pPr>
      <w:r>
        <w:rPr/>
        <w:t>采购项目编号：</w:t>
      </w:r>
      <w:r>
        <w:rPr/>
        <w:t>GZYL26FG033327</w:t>
      </w:r>
    </w:p>
    <w:p>
      <w:pPr>
        <w:pStyle w:val="null3"/>
        <w:ind w:firstLine="480"/>
      </w:pPr>
      <w:r>
        <w:rPr/>
        <w:t>采购方式：</w:t>
      </w:r>
      <w:r>
        <w:rPr/>
        <w:t>公开招标</w:t>
      </w:r>
    </w:p>
    <w:p>
      <w:pPr>
        <w:pStyle w:val="null3"/>
        <w:ind w:firstLine="480"/>
      </w:pPr>
      <w:r>
        <w:rPr/>
        <w:t>预算金额：</w:t>
      </w:r>
      <w:r>
        <w:rPr/>
        <w:t>1,881,783.19</w:t>
      </w:r>
      <w:r>
        <w:rPr/>
        <w:t>元</w:t>
      </w:r>
    </w:p>
    <w:p>
      <w:pPr>
        <w:pStyle w:val="null3"/>
        <w:outlineLvl w:val="3"/>
      </w:pPr>
      <w:r>
        <w:rPr>
          <w:sz w:val="24"/>
          <w:b/>
        </w:rPr>
        <w:t>2.项目内容及需求情况（采购项目技术规格、参数及要求）</w:t>
      </w:r>
    </w:p>
    <w:p>
      <w:pPr>
        <w:pStyle w:val="null3"/>
      </w:pPr>
      <w:r>
        <w:rPr/>
        <w:t>采购包1(2026年度航道外场终端养护项目):</w:t>
      </w:r>
    </w:p>
    <w:p>
      <w:pPr>
        <w:pStyle w:val="null3"/>
      </w:pPr>
      <w:r>
        <w:rPr/>
        <w:t>采购包预算金额：1,881,783.19元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其他运行维护服务</w:t>
            </w:r>
          </w:p>
        </w:tc>
        <w:tc>
          <w:tcPr>
            <w:tcW w:type="dxa" w:w="2136"/>
          </w:tcPr>
          <w:p>
            <w:pPr>
              <w:pStyle w:val="null3"/>
            </w:pPr>
            <w:r>
              <w:rPr/>
              <w:t>2026年度航道外场终端养护项目</w:t>
            </w:r>
          </w:p>
        </w:tc>
        <w:tc>
          <w:tcPr>
            <w:tcW w:type="dxa" w:w="1187"/>
          </w:tcPr>
          <w:p>
            <w:pPr>
              <w:pStyle w:val="null3"/>
            </w:pPr>
            <w:r>
              <w:rPr/>
              <w:t>1.00(项)</w:t>
            </w:r>
          </w:p>
        </w:tc>
        <w:tc>
          <w:tcPr>
            <w:tcW w:type="dxa" w:w="1187"/>
          </w:tcPr>
          <w:p>
            <w:pPr>
              <w:pStyle w:val="null3"/>
            </w:pPr>
            <w:r>
              <w:rPr/>
              <w:t>详见第二章</w:t>
            </w:r>
          </w:p>
        </w:tc>
        <w:tc>
          <w:tcPr>
            <w:tcW w:type="dxa" w:w="1187"/>
          </w:tcPr>
          <w:p>
            <w:pPr>
              <w:pStyle w:val="null3"/>
            </w:pPr>
            <w:r>
              <w:rPr/>
              <w:t>否</w:t>
            </w:r>
          </w:p>
        </w:tc>
      </w:tr>
    </w:tbl>
    <w:p>
      <w:pPr>
        <w:pStyle w:val="null3"/>
      </w:pPr>
      <w:r>
        <w:rPr>
          <w:b/>
        </w:rPr>
        <w:t>本采购包涉及本国产品清单</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序号</w:t>
            </w:r>
          </w:p>
        </w:tc>
        <w:tc>
          <w:tcPr>
            <w:tcW w:type="dxa" w:w="2076"/>
          </w:tcPr>
          <w:p>
            <w:pPr>
              <w:pStyle w:val="null3"/>
              <w:jc w:val="center"/>
            </w:pPr>
            <w:r>
              <w:rPr/>
              <w:t>品目名称</w:t>
            </w:r>
          </w:p>
        </w:tc>
        <w:tc>
          <w:tcPr>
            <w:tcW w:type="dxa" w:w="2076"/>
          </w:tcPr>
          <w:p>
            <w:pPr>
              <w:pStyle w:val="null3"/>
              <w:jc w:val="center"/>
            </w:pPr>
            <w:r>
              <w:rPr/>
              <w:t>采购标的</w:t>
            </w:r>
          </w:p>
        </w:tc>
        <w:tc>
          <w:tcPr>
            <w:tcW w:type="dxa" w:w="2076"/>
          </w:tcPr>
          <w:p>
            <w:pPr>
              <w:pStyle w:val="null3"/>
              <w:jc w:val="center"/>
            </w:pPr>
            <w:r>
              <w:rPr/>
              <w:t>产品名称</w:t>
            </w:r>
          </w:p>
        </w:tc>
      </w:tr>
      <w:tr>
        <w:tc>
          <w:tcPr>
            <w:tcW w:type="dxa" w:w="8304"/>
            <w:gridSpan w:val="4"/>
          </w:tcPr>
          <w:p>
            <w:pPr>
              <w:pStyle w:val="null3"/>
              <w:jc w:val="center"/>
            </w:pPr>
            <w:r>
              <w:rPr/>
              <w:t>不涉及</w:t>
            </w:r>
          </w:p>
        </w:tc>
      </w:tr>
    </w:tbl>
    <w:p>
      <w:pPr>
        <w:pStyle w:val="null3"/>
      </w:pPr>
      <w:r>
        <w:rPr/>
        <w:t>本采购包不接受联合体投标</w:t>
      </w:r>
    </w:p>
    <w:p>
      <w:pPr>
        <w:pStyle w:val="null3"/>
      </w:pPr>
      <w:r>
        <w:rPr/>
        <w:t>合同分包：不允许合同分包</w:t>
      </w:r>
    </w:p>
    <w:p>
      <w:pPr>
        <w:pStyle w:val="null3"/>
      </w:pPr>
      <w:r>
        <w:rPr/>
        <w:t>合同履行期限：自合同生效之日起12个月。</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投标（响应）时提交有效的营业执照（或事业法人登记证或身份证等相关证明）扫描件。分支机构投标的，须提供总公司和分公司营业执照扫描件，总公司出具给分支机构的授权书。</w:t>
      </w:r>
    </w:p>
    <w:p>
      <w:pPr>
        <w:pStyle w:val="null3"/>
      </w:pPr>
      <w:r>
        <w:rPr/>
        <w:t>2）有依法缴纳税收和社会保障资金的良好记录：提供投标截止日前6个月内任意1个月依法缴纳税收和社会保障资金的相关材料。 如依法免税或不需要缴纳社会保障资金的，提供相应证明材料。</w:t>
      </w:r>
    </w:p>
    <w:p>
      <w:pPr>
        <w:pStyle w:val="null3"/>
      </w:pPr>
      <w:r>
        <w:rPr/>
        <w:t>3）具有良好的商业信誉和健全的财务会计制度：供应商必须具有良好的商业信誉和健全的财务会计制度（提供2024或2025年度财务状况报告或基本开户行出具的资信证明）。</w:t>
      </w:r>
    </w:p>
    <w:p>
      <w:pPr>
        <w:pStyle w:val="null3"/>
      </w:pPr>
      <w:r>
        <w:rPr/>
        <w:t>4）履行合同所必需的设备和专业技术能力：参照投标（响应）文件格式填报设备及专业技术能力情况。</w:t>
      </w:r>
    </w:p>
    <w:p>
      <w:pPr>
        <w:pStyle w:val="null3"/>
      </w:pPr>
      <w:r>
        <w:rPr/>
        <w:t>5）参加采购活动前3年内，在经营活动中没有重大违法记录：参照投标函相关承诺格式内容。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采购包1（2026年度航道外场终端养护项目）：</w:t>
      </w:r>
      <w:r>
        <w:rPr/>
        <w:t>本项目整体专门面向中小企业采购，投标人必须为中小微企业、监狱企业或残疾人福利性单位。（提供《中小企业声明函》或属于监狱企业的证明材料或《残疾人福利性单位声明函》，否则不予认定）。</w:t>
      </w:r>
    </w:p>
    <w:p>
      <w:pPr>
        <w:pStyle w:val="null3"/>
        <w:outlineLvl w:val="3"/>
      </w:pPr>
      <w:r>
        <w:rPr>
          <w:sz w:val="24"/>
          <w:b/>
        </w:rPr>
        <w:t>3.本项目特定的资格要求：</w:t>
      </w:r>
    </w:p>
    <w:p>
      <w:pPr>
        <w:pStyle w:val="null3"/>
      </w:pPr>
      <w:r>
        <w:rPr/>
        <w:t>采购包1（2026年度航道外场终端养护项目）：</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管理关系的不同供应商，不得同时参加本采购项目（或采购包）投标（响应）。为本项目提供整体设计、规范编制或者项目管理、监理、检测等服务的供应商，不得再参与本项目投标（响应）。以投标函相关承诺声明内容为准。</w:t>
      </w:r>
    </w:p>
    <w:p>
      <w:pPr>
        <w:pStyle w:val="null3"/>
      </w:pPr>
      <w:r>
        <w:rPr/>
        <w:t>3)供应商必须符合法律、行政法规规定的其他条件。提供《投标函》。</w:t>
      </w:r>
    </w:p>
    <w:p>
      <w:pPr>
        <w:pStyle w:val="null3"/>
      </w:pPr>
      <w:r>
        <w:rPr/>
        <w:t>4)本项目不接受联合体投标。</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r>
        <w:rPr/>
        <w:t>广州宜立工程管理有限公司网站（http://www.gzylzbdl.com/）</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广东省粤中航道事务中心佛山航道所</w:t>
      </w:r>
    </w:p>
    <w:p>
      <w:pPr>
        <w:pStyle w:val="null3"/>
        <w:ind w:firstLine="480"/>
      </w:pPr>
      <w:r>
        <w:rPr/>
        <w:t xml:space="preserve"> 地址：</w:t>
      </w:r>
      <w:r>
        <w:rPr/>
        <w:t>广东省佛山市禅城区唐园路17号</w:t>
      </w:r>
    </w:p>
    <w:p>
      <w:pPr>
        <w:pStyle w:val="null3"/>
        <w:ind w:firstLine="480"/>
      </w:pPr>
      <w:r>
        <w:rPr/>
        <w:t xml:space="preserve"> 联系方式：</w:t>
      </w:r>
      <w:r>
        <w:rPr/>
        <w:t>0757-83399596</w:t>
      </w:r>
    </w:p>
    <w:p>
      <w:pPr>
        <w:pStyle w:val="null3"/>
        <w:outlineLvl w:val="3"/>
      </w:pPr>
      <w:r>
        <w:rPr>
          <w:sz w:val="24"/>
          <w:b/>
        </w:rPr>
        <w:t xml:space="preserve"> 2.采购代理机构信息</w:t>
      </w:r>
    </w:p>
    <w:p>
      <w:pPr>
        <w:pStyle w:val="null3"/>
        <w:ind w:firstLine="480"/>
      </w:pPr>
      <w:r>
        <w:rPr/>
        <w:t xml:space="preserve"> 名称：</w:t>
      </w:r>
      <w:r>
        <w:rPr/>
        <w:t>广州宜立工程管理有限公司</w:t>
      </w:r>
    </w:p>
    <w:p>
      <w:pPr>
        <w:pStyle w:val="null3"/>
        <w:ind w:firstLine="480"/>
      </w:pPr>
      <w:r>
        <w:rPr/>
        <w:t xml:space="preserve"> 地址：</w:t>
      </w:r>
      <w:r>
        <w:rPr/>
        <w:t>广东省广州市越秀区东风中路437号越秀城市广场南塔7楼</w:t>
      </w:r>
    </w:p>
    <w:p>
      <w:pPr>
        <w:pStyle w:val="null3"/>
        <w:ind w:firstLine="480"/>
      </w:pPr>
      <w:r>
        <w:rPr/>
        <w:t xml:space="preserve"> 联系方式：</w:t>
      </w:r>
      <w:r>
        <w:rPr/>
        <w:t>020-83651133</w:t>
      </w:r>
    </w:p>
    <w:p>
      <w:pPr>
        <w:pStyle w:val="null3"/>
        <w:outlineLvl w:val="3"/>
      </w:pPr>
      <w:r>
        <w:rPr>
          <w:sz w:val="24"/>
          <w:b/>
        </w:rPr>
        <w:t xml:space="preserve"> 3.项目联系方式</w:t>
      </w:r>
    </w:p>
    <w:p>
      <w:pPr>
        <w:pStyle w:val="null3"/>
        <w:ind w:firstLine="480"/>
      </w:pPr>
      <w:r>
        <w:rPr/>
        <w:t xml:space="preserve"> 项目联系人：</w:t>
      </w:r>
      <w:r>
        <w:rPr/>
        <w:t>邱先生</w:t>
      </w:r>
    </w:p>
    <w:p>
      <w:pPr>
        <w:pStyle w:val="null3"/>
        <w:ind w:firstLine="480"/>
      </w:pPr>
      <w:r>
        <w:rPr/>
        <w:t xml:space="preserve"> 电话：</w:t>
      </w:r>
      <w:r>
        <w:rPr/>
        <w:t>020-83651133</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广州宜立工程管理有限公司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b/>
        </w:rPr>
        <w:t>（</w:t>
      </w:r>
      <w:r>
        <w:rPr>
          <w:sz w:val="21"/>
          <w:b/>
        </w:rPr>
        <w:t>一</w:t>
      </w:r>
      <w:r>
        <w:rPr>
          <w:sz w:val="21"/>
          <w:b/>
        </w:rPr>
        <w:t>）项目</w:t>
      </w:r>
      <w:r>
        <w:rPr>
          <w:sz w:val="21"/>
          <w:b/>
        </w:rPr>
        <w:t>背景</w:t>
      </w:r>
    </w:p>
    <w:p>
      <w:pPr>
        <w:pStyle w:val="null3"/>
        <w:jc w:val="both"/>
      </w:pPr>
      <w:r>
        <w:rPr>
          <w:sz w:val="21"/>
        </w:rPr>
        <w:t>佛山航道所辖区一至七级航道</w:t>
      </w:r>
      <w:r>
        <w:rPr>
          <w:sz w:val="21"/>
        </w:rPr>
        <w:t>22条，维护里程443公里，千吨级以上高等级航道251公里，道标船维护任务繁重。传统的航道、航标巡查、养护作业方式难以满足精细化、现代化、智慧化养护的需要。近年来通过广东省智慧航道（一期）建设工程、珠江航运综合信息服务系统项目等信息化项目的建设，佛山航道所辖区航道部署了大量的航道外场终端设备，围绕航道、航标、船舶、站房码头等建设养护对象，初步构建水位</w:t>
      </w:r>
      <w:r>
        <w:rPr>
          <w:sz w:val="21"/>
        </w:rPr>
        <w:t>遥测遥报</w:t>
      </w:r>
      <w:r>
        <w:rPr>
          <w:sz w:val="21"/>
        </w:rPr>
        <w:t>终端、桥梁净高监测终端、航道视频监控终端、船舶流量监测终端、流速流向终端等外场感知终端组成的航道感知网络，推动</w:t>
      </w:r>
      <w:r>
        <w:rPr>
          <w:sz w:val="21"/>
        </w:rPr>
        <w:t>采购人</w:t>
      </w:r>
      <w:r>
        <w:rPr>
          <w:sz w:val="21"/>
        </w:rPr>
        <w:t>航道养护管理模式加速向信息化管理模式转型升级，有效提高了航道养护的数字化管理水平。为保障航道感知网稳定运行，需要对外场终端进行养护</w:t>
      </w:r>
      <w:r>
        <w:rPr>
          <w:sz w:val="21"/>
        </w:rPr>
        <w:t>，</w:t>
      </w:r>
      <w:r>
        <w:rPr>
          <w:sz w:val="21"/>
        </w:rPr>
        <w:t>包括</w:t>
      </w:r>
      <w:r>
        <w:rPr>
          <w:sz w:val="21"/>
        </w:rPr>
        <w:t>2026年外场终端维护、更换桥梁净高终端、水位终端RTU和迁移更新视频监控终端</w:t>
      </w:r>
      <w:r>
        <w:rPr>
          <w:sz w:val="21"/>
        </w:rPr>
        <w:t>。</w:t>
      </w:r>
    </w:p>
    <w:p>
      <w:pPr>
        <w:pStyle w:val="null3"/>
        <w:jc w:val="both"/>
      </w:pPr>
      <w:r>
        <w:rPr>
          <w:sz w:val="21"/>
          <w:b/>
        </w:rPr>
        <w:t>（二）项目基本情况</w:t>
      </w:r>
    </w:p>
    <w:p>
      <w:pPr>
        <w:pStyle w:val="null3"/>
        <w:jc w:val="both"/>
      </w:pPr>
      <w:r>
        <w:rPr>
          <w:sz w:val="21"/>
        </w:rPr>
        <w:t>项目编号：</w:t>
      </w:r>
      <w:r>
        <w:rPr>
          <w:sz w:val="21"/>
        </w:rPr>
        <w:t>GZYL26FG033327</w:t>
      </w:r>
    </w:p>
    <w:p>
      <w:pPr>
        <w:pStyle w:val="null3"/>
        <w:jc w:val="both"/>
      </w:pPr>
      <w:r>
        <w:rPr>
          <w:sz w:val="21"/>
        </w:rPr>
        <w:t>项目名称：</w:t>
      </w:r>
      <w:r>
        <w:rPr>
          <w:sz w:val="21"/>
        </w:rPr>
        <w:t>2026年度航道外场终端养护项目</w:t>
      </w:r>
    </w:p>
    <w:p>
      <w:pPr>
        <w:pStyle w:val="null3"/>
        <w:jc w:val="both"/>
      </w:pPr>
      <w:r>
        <w:rPr>
          <w:sz w:val="21"/>
        </w:rPr>
        <w:t>采购方式：</w:t>
      </w:r>
      <w:r>
        <w:rPr>
          <w:sz w:val="21"/>
        </w:rPr>
        <w:t>公开招标</w:t>
      </w:r>
    </w:p>
    <w:p>
      <w:pPr>
        <w:pStyle w:val="null3"/>
        <w:jc w:val="both"/>
      </w:pPr>
      <w:r>
        <w:rPr>
          <w:sz w:val="21"/>
        </w:rPr>
        <w:t>预算金额（元）：</w:t>
      </w:r>
      <w:r>
        <w:rPr>
          <w:sz w:val="21"/>
        </w:rPr>
        <w:t>1,881,783.19</w:t>
      </w:r>
    </w:p>
    <w:p>
      <w:pPr>
        <w:pStyle w:val="null3"/>
        <w:jc w:val="both"/>
      </w:pPr>
      <w:r>
        <w:rPr>
          <w:sz w:val="21"/>
        </w:rPr>
        <w:t>采购需求：</w:t>
      </w:r>
    </w:p>
    <w:tbl>
      <w:tblPr>
        <w:tblW w:w="0" w:type="auto"/>
        <w:tblBorders>
          <w:top w:val="none" w:color="000000" w:sz="4"/>
          <w:left w:val="none" w:color="000000" w:sz="4"/>
          <w:bottom w:val="none" w:color="000000" w:sz="4"/>
          <w:right w:val="none" w:color="000000" w:sz="4"/>
          <w:insideH w:val="none"/>
          <w:insideV w:val="none"/>
        </w:tblBorders>
      </w:tblPr>
      <w:tblGrid>
        <w:gridCol w:w="1129"/>
        <w:gridCol w:w="1264"/>
        <w:gridCol w:w="632"/>
        <w:gridCol w:w="1038"/>
        <w:gridCol w:w="2483"/>
        <w:gridCol w:w="1038"/>
        <w:gridCol w:w="722"/>
      </w:tblGrid>
      <w:tr>
        <w:tc>
          <w:tcPr>
            <w:tcW w:type="dxa" w:w="112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品目名称及编码</w:t>
            </w:r>
          </w:p>
        </w:tc>
        <w:tc>
          <w:tcPr>
            <w:tcW w:type="dxa" w:w="126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项目名称</w:t>
            </w:r>
          </w:p>
        </w:tc>
        <w:tc>
          <w:tcPr>
            <w:tcW w:type="dxa" w:w="63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数量</w:t>
            </w:r>
          </w:p>
        </w:tc>
        <w:tc>
          <w:tcPr>
            <w:tcW w:type="dxa" w:w="103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采购预算金额</w:t>
            </w:r>
          </w:p>
        </w:tc>
        <w:tc>
          <w:tcPr>
            <w:tcW w:type="dxa" w:w="248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服务期</w:t>
            </w:r>
          </w:p>
        </w:tc>
        <w:tc>
          <w:tcPr>
            <w:tcW w:type="dxa" w:w="103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所属行业</w:t>
            </w:r>
          </w:p>
        </w:tc>
        <w:tc>
          <w:tcPr>
            <w:tcW w:type="dxa" w:w="72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shd w:fill="FFFFFF" w:val="clear"/>
              </w:rPr>
              <w:t>项目属性</w:t>
            </w:r>
          </w:p>
        </w:tc>
      </w:tr>
      <w:tr>
        <w:tc>
          <w:tcPr>
            <w:tcW w:type="dxa" w:w="11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C16079900其他运行维护服务</w:t>
            </w:r>
          </w:p>
        </w:tc>
        <w:tc>
          <w:tcPr>
            <w:tcW w:type="dxa" w:w="126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2026年度航道外场终端养护项目</w:t>
            </w:r>
          </w:p>
        </w:tc>
        <w:tc>
          <w:tcPr>
            <w:tcW w:type="dxa" w:w="63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r>
              <w:rPr>
                <w:sz w:val="21"/>
              </w:rPr>
              <w:t>项</w:t>
            </w:r>
          </w:p>
        </w:tc>
        <w:tc>
          <w:tcPr>
            <w:tcW w:type="dxa" w:w="10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1,881,783.19</w:t>
            </w:r>
            <w:r>
              <w:rPr>
                <w:sz w:val="21"/>
              </w:rPr>
              <w:t>元</w:t>
            </w:r>
          </w:p>
        </w:tc>
        <w:tc>
          <w:tcPr>
            <w:tcW w:type="dxa" w:w="24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自合同生效之日起</w:t>
            </w:r>
            <w:r>
              <w:rPr>
                <w:sz w:val="21"/>
              </w:rPr>
              <w:t>12个月。</w:t>
            </w:r>
          </w:p>
        </w:tc>
        <w:tc>
          <w:tcPr>
            <w:tcW w:type="dxa" w:w="10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软件和信息技术服务业</w:t>
            </w:r>
          </w:p>
        </w:tc>
        <w:tc>
          <w:tcPr>
            <w:tcW w:type="dxa" w:w="7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服务</w:t>
            </w:r>
          </w:p>
        </w:tc>
      </w:tr>
    </w:tbl>
    <w:p>
      <w:pPr>
        <w:pStyle w:val="null3"/>
        <w:jc w:val="both"/>
      </w:pPr>
      <w:r>
        <w:rPr>
          <w:sz w:val="21"/>
          <w:b/>
        </w:rPr>
        <w:t>（三）报价分项表</w:t>
      </w:r>
    </w:p>
    <w:p>
      <w:pPr>
        <w:pStyle w:val="null3"/>
        <w:jc w:val="both"/>
      </w:pPr>
      <w:r>
        <w:rPr>
          <w:sz w:val="21"/>
        </w:rPr>
        <w:t>投标人应在投标文件中按照下列</w:t>
      </w:r>
      <w:r>
        <w:rPr>
          <w:sz w:val="21"/>
        </w:rPr>
        <w:t>“报价分项表”格式提供分项报价及合计报价，并依据“（四）服务需求清单”提供具体报价明细，需包含单价报价。</w:t>
      </w:r>
    </w:p>
    <w:p>
      <w:pPr>
        <w:pStyle w:val="null3"/>
        <w:jc w:val="center"/>
      </w:pPr>
      <w:r>
        <w:rPr>
          <w:sz w:val="21"/>
          <w:b/>
        </w:rPr>
        <w:t>报价分项表</w:t>
      </w:r>
    </w:p>
    <w:tbl>
      <w:tblPr>
        <w:tblW w:w="0" w:type="auto"/>
        <w:tblBorders>
          <w:top w:val="none" w:color="000000" w:sz="4"/>
          <w:left w:val="none" w:color="000000" w:sz="4"/>
          <w:bottom w:val="none" w:color="000000" w:sz="4"/>
          <w:right w:val="none" w:color="000000" w:sz="4"/>
          <w:insideH w:val="none"/>
          <w:insideV w:val="none"/>
        </w:tblBorders>
      </w:tblPr>
      <w:tblGrid>
        <w:gridCol w:w="499"/>
        <w:gridCol w:w="1614"/>
        <w:gridCol w:w="1658"/>
        <w:gridCol w:w="1702"/>
        <w:gridCol w:w="1101"/>
        <w:gridCol w:w="1335"/>
      </w:tblGrid>
      <w:tr>
        <w:tc>
          <w:tcPr>
            <w:tcW w:type="dxa" w:w="49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161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分项</w:t>
            </w:r>
            <w:r>
              <w:rPr>
                <w:sz w:val="21"/>
                <w:b/>
                <w:color w:val="000000"/>
              </w:rPr>
              <w:t>名称</w:t>
            </w:r>
          </w:p>
        </w:tc>
        <w:tc>
          <w:tcPr>
            <w:tcW w:type="dxa" w:w="165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分项最高限价</w:t>
            </w:r>
            <w:r>
              <w:rPr>
                <w:sz w:val="21"/>
                <w:b/>
              </w:rPr>
              <w:t>（元）</w:t>
            </w:r>
          </w:p>
        </w:tc>
        <w:tc>
          <w:tcPr>
            <w:tcW w:type="dxa" w:w="170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最高限价合计</w:t>
            </w:r>
            <w:r>
              <w:rPr>
                <w:sz w:val="21"/>
                <w:b/>
              </w:rPr>
              <w:t>（元）</w:t>
            </w:r>
          </w:p>
        </w:tc>
        <w:tc>
          <w:tcPr>
            <w:tcW w:type="dxa" w:w="110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分项投标报价</w:t>
            </w:r>
            <w:r>
              <w:rPr>
                <w:sz w:val="21"/>
                <w:b/>
              </w:rPr>
              <w:t>（元）</w:t>
            </w:r>
          </w:p>
        </w:tc>
        <w:tc>
          <w:tcPr>
            <w:tcW w:type="dxa" w:w="133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投标报价合计（元）</w:t>
            </w:r>
          </w:p>
        </w:tc>
      </w:tr>
      <w:tr>
        <w:tc>
          <w:tcPr>
            <w:tcW w:type="dxa" w:w="4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6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2026</w:t>
            </w:r>
            <w:r>
              <w:rPr>
                <w:sz w:val="21"/>
              </w:rPr>
              <w:t>年外场终端维护</w:t>
            </w:r>
          </w:p>
        </w:tc>
        <w:tc>
          <w:tcPr>
            <w:tcW w:type="dxa" w:w="165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1417783.19</w:t>
            </w:r>
          </w:p>
        </w:tc>
        <w:tc>
          <w:tcPr>
            <w:tcW w:type="dxa" w:w="1702"/>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1,881,783.19</w:t>
            </w:r>
          </w:p>
        </w:tc>
        <w:tc>
          <w:tcPr>
            <w:tcW w:type="dxa" w:w="11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335"/>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4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16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更换桥梁净高终端、水位终端</w:t>
            </w:r>
            <w:r>
              <w:rPr>
                <w:sz w:val="21"/>
              </w:rPr>
              <w:t>RTU</w:t>
            </w:r>
          </w:p>
        </w:tc>
        <w:tc>
          <w:tcPr>
            <w:tcW w:type="dxa" w:w="165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4</w:t>
            </w:r>
            <w:r>
              <w:rPr>
                <w:sz w:val="21"/>
                <w:color w:val="000000"/>
              </w:rPr>
              <w:t>29000</w:t>
            </w:r>
          </w:p>
        </w:tc>
        <w:tc>
          <w:tcPr>
            <w:tcW w:type="dxa" w:w="1702"/>
            <w:vMerge/>
            <w:tcBorders>
              <w:top w:val="none" w:color="000000" w:sz="4"/>
              <w:left w:val="single" w:color="000000" w:sz="4"/>
              <w:bottom w:val="single" w:color="000000" w:sz="4"/>
              <w:right w:val="single" w:color="000000" w:sz="4"/>
            </w:tcBorders>
          </w:tcPr>
          <w:p/>
        </w:tc>
        <w:tc>
          <w:tcPr>
            <w:tcW w:type="dxa" w:w="11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335"/>
            <w:vMerge/>
            <w:tcBorders>
              <w:top w:val="none" w:color="000000" w:sz="4"/>
              <w:left w:val="single" w:color="000000" w:sz="4"/>
              <w:bottom w:val="single" w:color="000000" w:sz="4"/>
              <w:right w:val="single" w:color="000000" w:sz="4"/>
            </w:tcBorders>
          </w:tcPr>
          <w:p/>
        </w:tc>
      </w:tr>
      <w:tr>
        <w:tc>
          <w:tcPr>
            <w:tcW w:type="dxa" w:w="4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16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迁移更新视频监控终端</w:t>
            </w:r>
          </w:p>
        </w:tc>
        <w:tc>
          <w:tcPr>
            <w:tcW w:type="dxa" w:w="165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35000</w:t>
            </w:r>
          </w:p>
        </w:tc>
        <w:tc>
          <w:tcPr>
            <w:tcW w:type="dxa" w:w="1702"/>
            <w:vMerge/>
            <w:tcBorders>
              <w:top w:val="none" w:color="000000" w:sz="4"/>
              <w:left w:val="single" w:color="000000" w:sz="4"/>
              <w:bottom w:val="single" w:color="000000" w:sz="4"/>
              <w:right w:val="single" w:color="000000" w:sz="4"/>
            </w:tcBorders>
          </w:tcPr>
          <w:p/>
        </w:tc>
        <w:tc>
          <w:tcPr>
            <w:tcW w:type="dxa" w:w="11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335"/>
            <w:vMerge/>
            <w:tcBorders>
              <w:top w:val="none" w:color="000000" w:sz="4"/>
              <w:left w:val="single" w:color="000000" w:sz="4"/>
              <w:bottom w:val="single" w:color="000000" w:sz="4"/>
              <w:right w:val="single" w:color="000000" w:sz="4"/>
            </w:tcBorders>
          </w:tcPr>
          <w:p/>
        </w:tc>
      </w:tr>
    </w:tbl>
    <w:p>
      <w:pPr>
        <w:pStyle w:val="null3"/>
        <w:jc w:val="both"/>
      </w:pPr>
      <w:r>
        <w:rPr>
          <w:sz w:val="21"/>
          <w:b/>
        </w:rPr>
        <w:t>（</w:t>
      </w:r>
      <w:r>
        <w:rPr>
          <w:sz w:val="21"/>
          <w:b/>
        </w:rPr>
        <w:t>四</w:t>
      </w:r>
      <w:r>
        <w:rPr>
          <w:sz w:val="21"/>
          <w:b/>
        </w:rPr>
        <w:t>）</w:t>
      </w:r>
      <w:r>
        <w:rPr>
          <w:sz w:val="21"/>
          <w:b/>
        </w:rPr>
        <w:t>服务需求清单</w:t>
      </w:r>
    </w:p>
    <w:p>
      <w:pPr>
        <w:pStyle w:val="null3"/>
        <w:ind w:firstLine="211"/>
        <w:jc w:val="both"/>
      </w:pPr>
      <w:r>
        <w:rPr>
          <w:sz w:val="21"/>
          <w:b/>
        </w:rPr>
        <w:t>1、外场终端维护清单</w:t>
      </w:r>
    </w:p>
    <w:tbl>
      <w:tblPr>
        <w:tblW w:w="0" w:type="auto"/>
        <w:tblBorders>
          <w:top w:val="none" w:color="000000" w:sz="4"/>
          <w:left w:val="none" w:color="000000" w:sz="4"/>
          <w:bottom w:val="none" w:color="000000" w:sz="4"/>
          <w:right w:val="none" w:color="000000" w:sz="4"/>
          <w:insideH w:val="none"/>
          <w:insideV w:val="none"/>
        </w:tblBorders>
      </w:tblPr>
      <w:tblGrid>
        <w:gridCol w:w="733"/>
        <w:gridCol w:w="3065"/>
        <w:gridCol w:w="924"/>
        <w:gridCol w:w="1173"/>
        <w:gridCol w:w="1173"/>
        <w:gridCol w:w="1173"/>
      </w:tblGrid>
      <w:tr>
        <w:tc>
          <w:tcPr>
            <w:tcW w:type="dxa" w:w="73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306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服务内容</w:t>
            </w:r>
          </w:p>
        </w:tc>
        <w:tc>
          <w:tcPr>
            <w:tcW w:type="dxa" w:w="92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数量</w:t>
            </w:r>
          </w:p>
        </w:tc>
        <w:tc>
          <w:tcPr>
            <w:tcW w:type="dxa" w:w="117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单价（元</w:t>
            </w:r>
            <w:r>
              <w:rPr>
                <w:sz w:val="21"/>
                <w:b/>
                <w:color w:val="000000"/>
              </w:rPr>
              <w:t>/</w:t>
            </w:r>
            <w:r>
              <w:rPr>
                <w:sz w:val="21"/>
                <w:b/>
                <w:color w:val="000000"/>
              </w:rPr>
              <w:t>月</w:t>
            </w:r>
            <w:r>
              <w:rPr>
                <w:sz w:val="21"/>
                <w:b/>
                <w:color w:val="000000"/>
              </w:rPr>
              <w:t>）</w:t>
            </w:r>
          </w:p>
        </w:tc>
        <w:tc>
          <w:tcPr>
            <w:tcW w:type="dxa" w:w="117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单价（元</w:t>
            </w:r>
            <w:r>
              <w:rPr>
                <w:sz w:val="21"/>
                <w:b/>
                <w:color w:val="000000"/>
              </w:rPr>
              <w:t>/年）</w:t>
            </w:r>
          </w:p>
        </w:tc>
        <w:tc>
          <w:tcPr>
            <w:tcW w:type="dxa" w:w="117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合计（元）</w:t>
            </w:r>
          </w:p>
        </w:tc>
      </w:tr>
      <w:tr>
        <w:tc>
          <w:tcPr>
            <w:tcW w:type="dxa" w:w="7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30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水位</w:t>
            </w:r>
            <w:r>
              <w:rPr>
                <w:sz w:val="21"/>
              </w:rPr>
              <w:t>遥测遥报</w:t>
            </w:r>
            <w:r>
              <w:rPr>
                <w:sz w:val="21"/>
              </w:rPr>
              <w:t>终端养护</w:t>
            </w:r>
          </w:p>
        </w:tc>
        <w:tc>
          <w:tcPr>
            <w:tcW w:type="dxa" w:w="9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11套</w:t>
            </w:r>
          </w:p>
        </w:tc>
        <w:tc>
          <w:tcPr>
            <w:tcW w:type="dxa" w:w="11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1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733"/>
            <w:vMerge w:val="restart"/>
            <w:tcBorders>
              <w:top w:val="none" w:color="000000" w:sz="4"/>
              <w:left w:val="single" w:color="000000" w:sz="4"/>
              <w:bottom w:val="non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3065"/>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航道视频监控终端养护</w:t>
            </w:r>
          </w:p>
        </w:tc>
        <w:tc>
          <w:tcPr>
            <w:tcW w:type="dxa" w:w="9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65套</w:t>
            </w:r>
          </w:p>
        </w:tc>
        <w:tc>
          <w:tcPr>
            <w:tcW w:type="dxa" w:w="11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1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733"/>
            <w:vMerge/>
            <w:tcBorders>
              <w:top w:val="none" w:color="000000" w:sz="4"/>
              <w:left w:val="single" w:color="000000" w:sz="4"/>
              <w:bottom w:val="none" w:color="000000" w:sz="4"/>
              <w:right w:val="single" w:color="000000" w:sz="4"/>
            </w:tcBorders>
          </w:tcPr>
          <w:p/>
        </w:tc>
        <w:tc>
          <w:tcPr>
            <w:tcW w:type="dxa" w:w="3065"/>
            <w:vMerge/>
            <w:tcBorders>
              <w:top w:val="none" w:color="000000" w:sz="4"/>
              <w:left w:val="none" w:color="000000" w:sz="4"/>
              <w:bottom w:val="single" w:color="000000" w:sz="4"/>
              <w:right w:val="single" w:color="000000" w:sz="4"/>
            </w:tcBorders>
          </w:tcPr>
          <w:p/>
        </w:tc>
        <w:tc>
          <w:tcPr>
            <w:tcW w:type="dxa" w:w="9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15套</w:t>
            </w:r>
          </w:p>
        </w:tc>
        <w:tc>
          <w:tcPr>
            <w:tcW w:type="dxa" w:w="11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1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733"/>
            <w:vMerge w:val="restart"/>
            <w:tcBorders>
              <w:top w:val="none" w:color="000000" w:sz="4"/>
              <w:left w:val="single" w:color="000000" w:sz="4"/>
              <w:bottom w:val="non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30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桥梁净高监测终端养护（終端设备维护，不含显示屏</w:t>
            </w:r>
            <w:r>
              <w:rPr>
                <w:sz w:val="21"/>
              </w:rPr>
              <w:t>)</w:t>
            </w:r>
          </w:p>
        </w:tc>
        <w:tc>
          <w:tcPr>
            <w:tcW w:type="dxa" w:w="9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148套</w:t>
            </w:r>
          </w:p>
        </w:tc>
        <w:tc>
          <w:tcPr>
            <w:tcW w:type="dxa" w:w="11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1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733"/>
            <w:vMerge/>
            <w:tcBorders>
              <w:top w:val="none" w:color="000000" w:sz="4"/>
              <w:left w:val="single" w:color="000000" w:sz="4"/>
              <w:bottom w:val="none" w:color="000000" w:sz="4"/>
              <w:right w:val="single" w:color="000000" w:sz="4"/>
            </w:tcBorders>
          </w:tcPr>
          <w:p/>
        </w:tc>
        <w:tc>
          <w:tcPr>
            <w:tcW w:type="dxa" w:w="30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桥梁净高监测终端养护（显示屏维护，不含終端设备</w:t>
            </w:r>
            <w:r>
              <w:rPr>
                <w:sz w:val="21"/>
              </w:rPr>
              <w:t>)</w:t>
            </w:r>
          </w:p>
        </w:tc>
        <w:tc>
          <w:tcPr>
            <w:tcW w:type="dxa" w:w="9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148套</w:t>
            </w:r>
          </w:p>
        </w:tc>
        <w:tc>
          <w:tcPr>
            <w:tcW w:type="dxa" w:w="11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1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733"/>
            <w:vMerge w:val="restart"/>
            <w:tcBorders>
              <w:top w:val="none" w:color="000000" w:sz="4"/>
              <w:left w:val="single" w:color="000000" w:sz="4"/>
              <w:bottom w:val="non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3065"/>
            <w:vMerge w:val="restart"/>
            <w:tcBorders>
              <w:top w:val="none" w:color="000000" w:sz="4"/>
              <w:left w:val="none" w:color="000000" w:sz="4"/>
              <w:bottom w:val="none" w:color="000000" w:sz="4"/>
              <w:right w:val="single" w:color="000000" w:sz="4"/>
            </w:tcBorders>
            <w:tcMar>
              <w:top w:type="dxa" w:w="0"/>
              <w:left w:type="dxa" w:w="105"/>
              <w:bottom w:type="dxa" w:w="0"/>
              <w:right w:type="dxa" w:w="105"/>
            </w:tcMar>
            <w:vAlign w:val="top"/>
          </w:tcPr>
          <w:p>
            <w:pPr>
              <w:pStyle w:val="null3"/>
              <w:jc w:val="center"/>
            </w:pPr>
            <w:r>
              <w:rPr>
                <w:sz w:val="21"/>
              </w:rPr>
              <w:t>船舶流量</w:t>
            </w:r>
            <w:r>
              <w:rPr>
                <w:sz w:val="21"/>
              </w:rPr>
              <w:t>监测</w:t>
            </w:r>
            <w:r>
              <w:rPr>
                <w:sz w:val="21"/>
              </w:rPr>
              <w:t>终端养护</w:t>
            </w:r>
          </w:p>
        </w:tc>
        <w:tc>
          <w:tcPr>
            <w:tcW w:type="dxa" w:w="9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16套</w:t>
            </w:r>
          </w:p>
        </w:tc>
        <w:tc>
          <w:tcPr>
            <w:tcW w:type="dxa" w:w="11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1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733"/>
            <w:vMerge/>
            <w:tcBorders>
              <w:top w:val="none" w:color="000000" w:sz="4"/>
              <w:left w:val="single" w:color="000000" w:sz="4"/>
              <w:bottom w:val="none" w:color="000000" w:sz="4"/>
              <w:right w:val="single" w:color="000000" w:sz="4"/>
            </w:tcBorders>
          </w:tcPr>
          <w:p/>
        </w:tc>
        <w:tc>
          <w:tcPr>
            <w:tcW w:type="dxa" w:w="3065"/>
            <w:vMerge/>
            <w:tcBorders>
              <w:top w:val="none" w:color="000000" w:sz="4"/>
              <w:left w:val="none" w:color="000000" w:sz="4"/>
              <w:bottom w:val="none" w:color="000000" w:sz="4"/>
              <w:right w:val="single" w:color="000000" w:sz="4"/>
            </w:tcBorders>
          </w:tcPr>
          <w:p/>
        </w:tc>
        <w:tc>
          <w:tcPr>
            <w:tcW w:type="dxa" w:w="9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3套</w:t>
            </w:r>
          </w:p>
        </w:tc>
        <w:tc>
          <w:tcPr>
            <w:tcW w:type="dxa" w:w="11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1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7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30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流速流向终端养护</w:t>
            </w:r>
          </w:p>
        </w:tc>
        <w:tc>
          <w:tcPr>
            <w:tcW w:type="dxa" w:w="9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10套</w:t>
            </w:r>
          </w:p>
        </w:tc>
        <w:tc>
          <w:tcPr>
            <w:tcW w:type="dxa" w:w="11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1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bl>
    <w:p>
      <w:pPr>
        <w:pStyle w:val="null3"/>
        <w:jc w:val="left"/>
      </w:pPr>
      <w:r>
        <w:rPr>
          <w:sz w:val="21"/>
          <w:b/>
        </w:rPr>
        <w:t>2</w:t>
      </w:r>
      <w:r>
        <w:rPr>
          <w:sz w:val="21"/>
          <w:b/>
        </w:rPr>
        <w:t>、</w:t>
      </w:r>
      <w:r>
        <w:rPr>
          <w:sz w:val="21"/>
          <w:b/>
        </w:rPr>
        <w:t>更换桥梁净高终端、水位终端等</w:t>
      </w:r>
      <w:r>
        <w:rPr>
          <w:sz w:val="21"/>
          <w:b/>
        </w:rPr>
        <w:t>RTU清单</w:t>
      </w:r>
    </w:p>
    <w:tbl>
      <w:tblPr>
        <w:tblW w:w="0" w:type="auto"/>
        <w:tblBorders>
          <w:top w:val="none" w:color="000000" w:sz="4"/>
          <w:left w:val="none" w:color="000000" w:sz="4"/>
          <w:bottom w:val="none" w:color="000000" w:sz="4"/>
          <w:right w:val="none" w:color="000000" w:sz="4"/>
          <w:insideH w:val="none"/>
          <w:insideV w:val="none"/>
        </w:tblBorders>
      </w:tblPr>
      <w:tblGrid>
        <w:gridCol w:w="691"/>
        <w:gridCol w:w="2160"/>
        <w:gridCol w:w="1816"/>
        <w:gridCol w:w="1818"/>
        <w:gridCol w:w="1818"/>
      </w:tblGrid>
      <w:tr>
        <w:tc>
          <w:tcPr>
            <w:tcW w:type="dxa" w:w="69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216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更换终端类型</w:t>
            </w:r>
          </w:p>
        </w:tc>
        <w:tc>
          <w:tcPr>
            <w:tcW w:type="dxa" w:w="181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数量</w:t>
            </w:r>
          </w:p>
        </w:tc>
        <w:tc>
          <w:tcPr>
            <w:tcW w:type="dxa" w:w="181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单价（元</w:t>
            </w:r>
            <w:r>
              <w:rPr>
                <w:sz w:val="21"/>
                <w:b/>
                <w:color w:val="000000"/>
              </w:rPr>
              <w:t>/套</w:t>
            </w:r>
            <w:r>
              <w:rPr>
                <w:sz w:val="21"/>
                <w:b/>
                <w:color w:val="000000"/>
              </w:rPr>
              <w:t>）</w:t>
            </w:r>
          </w:p>
        </w:tc>
        <w:tc>
          <w:tcPr>
            <w:tcW w:type="dxa" w:w="181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合计（元）</w:t>
            </w:r>
          </w:p>
        </w:tc>
      </w:tr>
      <w:tr>
        <w:tc>
          <w:tcPr>
            <w:tcW w:type="dxa" w:w="6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21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桥梁净高终端</w:t>
            </w:r>
          </w:p>
        </w:tc>
        <w:tc>
          <w:tcPr>
            <w:tcW w:type="dxa" w:w="18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10套</w:t>
            </w:r>
          </w:p>
        </w:tc>
        <w:tc>
          <w:tcPr>
            <w:tcW w:type="dxa" w:w="181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81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6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21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水位监测终端</w:t>
            </w:r>
          </w:p>
        </w:tc>
        <w:tc>
          <w:tcPr>
            <w:tcW w:type="dxa" w:w="18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3套</w:t>
            </w:r>
          </w:p>
        </w:tc>
        <w:tc>
          <w:tcPr>
            <w:tcW w:type="dxa" w:w="181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81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6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21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航标遥控遥测</w:t>
            </w:r>
            <w:r>
              <w:rPr>
                <w:sz w:val="21"/>
                <w:color w:val="000000"/>
              </w:rPr>
              <w:t>RTU终端</w:t>
            </w:r>
          </w:p>
        </w:tc>
        <w:tc>
          <w:tcPr>
            <w:tcW w:type="dxa" w:w="18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158套</w:t>
            </w:r>
          </w:p>
        </w:tc>
        <w:tc>
          <w:tcPr>
            <w:tcW w:type="dxa" w:w="181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81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bl>
    <w:p>
      <w:pPr>
        <w:pStyle w:val="null3"/>
        <w:jc w:val="left"/>
      </w:pPr>
      <w:r>
        <w:rPr>
          <w:sz w:val="21"/>
          <w:b/>
        </w:rPr>
        <w:t>3</w:t>
      </w:r>
      <w:r>
        <w:rPr>
          <w:sz w:val="21"/>
          <w:b/>
        </w:rPr>
        <w:t>、</w:t>
      </w:r>
      <w:r>
        <w:rPr>
          <w:sz w:val="21"/>
          <w:b/>
        </w:rPr>
        <w:t>迁移更新视频监控终端清单</w:t>
      </w:r>
    </w:p>
    <w:tbl>
      <w:tblPr>
        <w:tblW w:w="0" w:type="auto"/>
        <w:tblBorders>
          <w:top w:val="none" w:color="000000" w:sz="4"/>
          <w:left w:val="none" w:color="000000" w:sz="4"/>
          <w:bottom w:val="none" w:color="000000" w:sz="4"/>
          <w:right w:val="none" w:color="000000" w:sz="4"/>
          <w:insideH w:val="none"/>
          <w:insideV w:val="none"/>
        </w:tblBorders>
      </w:tblPr>
      <w:tblGrid>
        <w:gridCol w:w="806"/>
        <w:gridCol w:w="1681"/>
        <w:gridCol w:w="1939"/>
        <w:gridCol w:w="1939"/>
        <w:gridCol w:w="1939"/>
      </w:tblGrid>
      <w:tr>
        <w:tc>
          <w:tcPr>
            <w:tcW w:type="dxa" w:w="80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168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终端名称</w:t>
            </w:r>
          </w:p>
        </w:tc>
        <w:tc>
          <w:tcPr>
            <w:tcW w:type="dxa" w:w="193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数量</w:t>
            </w:r>
          </w:p>
        </w:tc>
        <w:tc>
          <w:tcPr>
            <w:tcW w:type="dxa" w:w="193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单价（元</w:t>
            </w:r>
            <w:r>
              <w:rPr>
                <w:sz w:val="21"/>
                <w:b/>
                <w:color w:val="000000"/>
              </w:rPr>
              <w:t>/套</w:t>
            </w:r>
            <w:r>
              <w:rPr>
                <w:sz w:val="21"/>
                <w:b/>
                <w:color w:val="000000"/>
              </w:rPr>
              <w:t>）</w:t>
            </w:r>
          </w:p>
        </w:tc>
        <w:tc>
          <w:tcPr>
            <w:tcW w:type="dxa" w:w="193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合计（元）</w:t>
            </w:r>
          </w:p>
        </w:tc>
      </w:tr>
      <w:tr>
        <w:tc>
          <w:tcPr>
            <w:tcW w:type="dxa" w:w="8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6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更新视频监控</w:t>
            </w:r>
          </w:p>
        </w:tc>
        <w:tc>
          <w:tcPr>
            <w:tcW w:type="dxa" w:w="19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4套</w:t>
            </w:r>
          </w:p>
        </w:tc>
        <w:tc>
          <w:tcPr>
            <w:tcW w:type="dxa" w:w="19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9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8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16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迁移视频监控</w:t>
            </w:r>
          </w:p>
        </w:tc>
        <w:tc>
          <w:tcPr>
            <w:tcW w:type="dxa" w:w="19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2套</w:t>
            </w:r>
          </w:p>
        </w:tc>
        <w:tc>
          <w:tcPr>
            <w:tcW w:type="dxa" w:w="19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9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bl>
    <w:p>
      <w:pPr>
        <w:pStyle w:val="null3"/>
      </w:pPr>
      <w:r>
        <w:rPr>
          <w:sz w:val="21"/>
          <w:b/>
        </w:rPr>
        <w:t>（</w:t>
      </w:r>
      <w:r>
        <w:rPr>
          <w:sz w:val="21"/>
          <w:b/>
        </w:rPr>
        <w:t>五</w:t>
      </w:r>
      <w:r>
        <w:rPr>
          <w:sz w:val="21"/>
          <w:b/>
        </w:rPr>
        <w:t>）外场终端清单明细</w:t>
      </w:r>
    </w:p>
    <w:p>
      <w:pPr>
        <w:pStyle w:val="null3"/>
      </w:pPr>
      <w:r>
        <w:rPr>
          <w:sz w:val="21"/>
          <w:b/>
        </w:rPr>
        <w:t>1、各类型外场终端维护清单明细表</w:t>
      </w:r>
    </w:p>
    <w:p>
      <w:pPr>
        <w:pStyle w:val="null3"/>
      </w:pPr>
      <w:r>
        <w:rPr>
          <w:sz w:val="21"/>
        </w:rPr>
        <w:t>1.1</w:t>
      </w:r>
      <w:r>
        <w:rPr>
          <w:sz w:val="21"/>
        </w:rPr>
        <w:t>水位</w:t>
      </w:r>
      <w:r>
        <w:rPr>
          <w:sz w:val="21"/>
        </w:rPr>
        <w:t>遥测遥报</w:t>
      </w:r>
      <w:r>
        <w:rPr>
          <w:sz w:val="21"/>
        </w:rPr>
        <w:t>终端</w:t>
      </w:r>
      <w:r>
        <w:rPr>
          <w:sz w:val="21"/>
        </w:rPr>
        <w:t>养护</w:t>
      </w:r>
      <w:r>
        <w:rPr>
          <w:sz w:val="21"/>
        </w:rPr>
        <w:t>明细表</w:t>
      </w:r>
    </w:p>
    <w:tbl>
      <w:tblPr>
        <w:tblW w:w="0" w:type="auto"/>
        <w:tblBorders>
          <w:top w:val="none" w:color="000000" w:sz="4"/>
          <w:left w:val="none" w:color="000000" w:sz="4"/>
          <w:bottom w:val="none" w:color="000000" w:sz="4"/>
          <w:right w:val="none" w:color="000000" w:sz="4"/>
          <w:insideH w:val="none"/>
          <w:insideV w:val="none"/>
        </w:tblBorders>
      </w:tblPr>
      <w:tblGrid>
        <w:gridCol w:w="1156"/>
        <w:gridCol w:w="1934"/>
        <w:gridCol w:w="3126"/>
        <w:gridCol w:w="2086"/>
      </w:tblGrid>
      <w:tr>
        <w:tc>
          <w:tcPr>
            <w:tcW w:type="dxa" w:w="115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193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水道名称</w:t>
            </w:r>
          </w:p>
        </w:tc>
        <w:tc>
          <w:tcPr>
            <w:tcW w:type="dxa" w:w="312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维护位置</w:t>
            </w:r>
          </w:p>
        </w:tc>
        <w:tc>
          <w:tcPr>
            <w:tcW w:type="dxa" w:w="208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数量（套）</w:t>
            </w:r>
          </w:p>
        </w:tc>
      </w:tr>
      <w:tr>
        <w:tc>
          <w:tcPr>
            <w:tcW w:type="dxa" w:w="11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1</w:t>
            </w:r>
          </w:p>
        </w:tc>
        <w:tc>
          <w:tcPr>
            <w:tcW w:type="dxa" w:w="19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陈村涌</w:t>
            </w:r>
          </w:p>
        </w:tc>
        <w:tc>
          <w:tcPr>
            <w:tcW w:type="dxa" w:w="31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禅城航道站（原陈村航道站）</w:t>
            </w:r>
          </w:p>
        </w:tc>
        <w:tc>
          <w:tcPr>
            <w:tcW w:type="dxa" w:w="20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2</w:t>
            </w:r>
          </w:p>
        </w:tc>
        <w:tc>
          <w:tcPr>
            <w:tcW w:type="dxa" w:w="19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顺德支流</w:t>
            </w:r>
          </w:p>
        </w:tc>
        <w:tc>
          <w:tcPr>
            <w:tcW w:type="dxa" w:w="31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顺德航道站（原大良航道站）</w:t>
            </w:r>
          </w:p>
        </w:tc>
        <w:tc>
          <w:tcPr>
            <w:tcW w:type="dxa" w:w="20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3</w:t>
            </w:r>
          </w:p>
        </w:tc>
        <w:tc>
          <w:tcPr>
            <w:tcW w:type="dxa" w:w="19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顺德水道</w:t>
            </w:r>
          </w:p>
        </w:tc>
        <w:tc>
          <w:tcPr>
            <w:tcW w:type="dxa" w:w="31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顺德航道站（原容奇航道站）</w:t>
            </w:r>
          </w:p>
        </w:tc>
        <w:tc>
          <w:tcPr>
            <w:tcW w:type="dxa" w:w="20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4</w:t>
            </w:r>
          </w:p>
        </w:tc>
        <w:tc>
          <w:tcPr>
            <w:tcW w:type="dxa" w:w="19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顺德水道</w:t>
            </w:r>
          </w:p>
        </w:tc>
        <w:tc>
          <w:tcPr>
            <w:tcW w:type="dxa" w:w="31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西樵航道站</w:t>
            </w:r>
          </w:p>
        </w:tc>
        <w:tc>
          <w:tcPr>
            <w:tcW w:type="dxa" w:w="20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5</w:t>
            </w:r>
          </w:p>
        </w:tc>
        <w:tc>
          <w:tcPr>
            <w:tcW w:type="dxa" w:w="19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西南涌</w:t>
            </w:r>
          </w:p>
        </w:tc>
        <w:tc>
          <w:tcPr>
            <w:tcW w:type="dxa" w:w="31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和顺补给点（原和顺航道站）</w:t>
            </w:r>
          </w:p>
        </w:tc>
        <w:tc>
          <w:tcPr>
            <w:tcW w:type="dxa" w:w="20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6</w:t>
            </w:r>
          </w:p>
        </w:tc>
        <w:tc>
          <w:tcPr>
            <w:tcW w:type="dxa" w:w="19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东平水道</w:t>
            </w:r>
          </w:p>
        </w:tc>
        <w:tc>
          <w:tcPr>
            <w:tcW w:type="dxa" w:w="31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三水航道站（原西南航道站）</w:t>
            </w:r>
          </w:p>
        </w:tc>
        <w:tc>
          <w:tcPr>
            <w:tcW w:type="dxa" w:w="20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7</w:t>
            </w:r>
          </w:p>
        </w:tc>
        <w:tc>
          <w:tcPr>
            <w:tcW w:type="dxa" w:w="19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东平水道</w:t>
            </w:r>
          </w:p>
        </w:tc>
        <w:tc>
          <w:tcPr>
            <w:tcW w:type="dxa" w:w="31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工作船临时停靠点（原城区航道站）</w:t>
            </w:r>
          </w:p>
        </w:tc>
        <w:tc>
          <w:tcPr>
            <w:tcW w:type="dxa" w:w="20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8</w:t>
            </w:r>
          </w:p>
        </w:tc>
        <w:tc>
          <w:tcPr>
            <w:tcW w:type="dxa" w:w="19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北江</w:t>
            </w:r>
          </w:p>
        </w:tc>
        <w:tc>
          <w:tcPr>
            <w:tcW w:type="dxa" w:w="31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邓塘洲尾</w:t>
            </w:r>
          </w:p>
        </w:tc>
        <w:tc>
          <w:tcPr>
            <w:tcW w:type="dxa" w:w="20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9</w:t>
            </w:r>
          </w:p>
        </w:tc>
        <w:tc>
          <w:tcPr>
            <w:tcW w:type="dxa" w:w="19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陈村水道</w:t>
            </w:r>
          </w:p>
        </w:tc>
        <w:tc>
          <w:tcPr>
            <w:tcW w:type="dxa" w:w="31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深涌口水位站</w:t>
            </w:r>
          </w:p>
        </w:tc>
        <w:tc>
          <w:tcPr>
            <w:tcW w:type="dxa" w:w="20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10</w:t>
            </w:r>
          </w:p>
        </w:tc>
        <w:tc>
          <w:tcPr>
            <w:tcW w:type="dxa" w:w="19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雅瑶水道</w:t>
            </w:r>
          </w:p>
        </w:tc>
        <w:tc>
          <w:tcPr>
            <w:tcW w:type="dxa" w:w="31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南海航道站</w:t>
            </w:r>
          </w:p>
        </w:tc>
        <w:tc>
          <w:tcPr>
            <w:tcW w:type="dxa" w:w="20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w:t>
            </w:r>
          </w:p>
        </w:tc>
        <w:tc>
          <w:tcPr>
            <w:tcW w:type="dxa" w:w="19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北江</w:t>
            </w:r>
          </w:p>
        </w:tc>
        <w:tc>
          <w:tcPr>
            <w:tcW w:type="dxa" w:w="31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三水航道站（原三水芦苞站）</w:t>
            </w:r>
          </w:p>
        </w:tc>
        <w:tc>
          <w:tcPr>
            <w:tcW w:type="dxa" w:w="20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bl>
    <w:p>
      <w:pPr>
        <w:pStyle w:val="null3"/>
      </w:pPr>
      <w:r>
        <w:rPr>
          <w:sz w:val="21"/>
        </w:rPr>
        <w:t>1.2航道视频监控终端养护明细表</w:t>
      </w:r>
    </w:p>
    <w:tbl>
      <w:tblPr>
        <w:tblW w:w="0" w:type="auto"/>
        <w:tblBorders>
          <w:top w:val="none" w:color="000000" w:sz="4"/>
          <w:left w:val="none" w:color="000000" w:sz="4"/>
          <w:bottom w:val="none" w:color="000000" w:sz="4"/>
          <w:right w:val="none" w:color="000000" w:sz="4"/>
          <w:insideH w:val="none"/>
          <w:insideV w:val="none"/>
        </w:tblBorders>
      </w:tblPr>
      <w:tblGrid>
        <w:gridCol w:w="1141"/>
        <w:gridCol w:w="5074"/>
        <w:gridCol w:w="2088"/>
      </w:tblGrid>
      <w:tr>
        <w:tc>
          <w:tcPr>
            <w:tcW w:type="dxa" w:w="114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507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维护位置</w:t>
            </w:r>
          </w:p>
        </w:tc>
        <w:tc>
          <w:tcPr>
            <w:tcW w:type="dxa" w:w="208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数量（套）</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1</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大尾角指路牌旁边</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2</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广东省佛山市南海区陈村水道</w:t>
            </w:r>
            <w:r>
              <w:rPr>
                <w:sz w:val="21"/>
              </w:rPr>
              <w:t>6号塔标下游金禹混凝土码头</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3</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广东省佛山市南海区陈村水道四方磨指路牌处</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4</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广东省佛山市南海区佛开大桥佛罗路汾江大桥</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5</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广东省佛山市南海区潭州水道龙舟广场码头</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6</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广东省佛山市南海区五丫口大桥</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7</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广东省佛山市顺德区碧桂园大桥</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8</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广东省佛山市顺德区广珠西线大桥</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9</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广东省佛山市顺德区横五路大桥移东平大桥</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10</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广东省佛山市顺德区华阳大桥</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11</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广东省佛山市顺德区金沙大桥</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12</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广东省广州市荔湾区东平水道沙口水闸处</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13</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海怡大桥</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14</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石塘水厂（移番海大桥）</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15</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佛山马沙（韩蓝环境，原狮山水厂）</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16</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禅城航道站（原陈村航道站）</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17</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工作船临时停靠点</w:t>
            </w:r>
            <w:r>
              <w:rPr>
                <w:sz w:val="21"/>
              </w:rPr>
              <w:t>(城区航道站)</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18</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南海航道站（和顺补给点）</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19</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黄岐码头（原南海所码头）</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20</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西樵航道站官山涌口</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21</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西樵航道站码头</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22</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北江水厂</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23</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邓塘洲</w:t>
            </w:r>
            <w:r>
              <w:rPr>
                <w:sz w:val="21"/>
              </w:rPr>
              <w:t>4号灯塔</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24</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邓塘洲尾</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25</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广隆码头</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26</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贵广北江铁路桥上游（海鲜舫）</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27</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贵广北江铁路桥下游小塘海事处</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28</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河口码头（</w:t>
            </w:r>
            <w:r>
              <w:rPr>
                <w:sz w:val="21"/>
              </w:rPr>
              <w:t>原</w:t>
            </w:r>
            <w:r>
              <w:rPr>
                <w:sz w:val="21"/>
              </w:rPr>
              <w:t>西南航道站）</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29</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金三角码头</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30</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科明达搅拌站</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31</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马房大桥下游南江码头</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32</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南利码头</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33</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思贤滘贵广铁路桥上游</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34</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思贤滘贵广铁路桥下游</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35</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思贤滘贵广铁路桥下游</w:t>
            </w:r>
            <w:r>
              <w:rPr>
                <w:sz w:val="21"/>
              </w:rPr>
              <w:t>32号岸标</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36</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西南渡口码头</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37</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油金大桥（飞鹿码头）</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38</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大地农庄码头（均安水道端）</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39</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大地农庄码头</w:t>
            </w:r>
            <w:r>
              <w:rPr>
                <w:sz w:val="21"/>
              </w:rPr>
              <w:t>(容桂水道端）</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40</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顺德航道站（原大良航道站）</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41</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顺德航道站</w:t>
            </w:r>
            <w:r>
              <w:rPr>
                <w:sz w:val="21"/>
              </w:rPr>
              <w:t>(原</w:t>
            </w:r>
            <w:r>
              <w:rPr>
                <w:sz w:val="21"/>
              </w:rPr>
              <w:t>容奇航道站</w:t>
            </w:r>
            <w:r>
              <w:rPr>
                <w:sz w:val="21"/>
              </w:rPr>
              <w:t>)</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42</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顺德港</w:t>
            </w:r>
            <w:r>
              <w:rPr>
                <w:sz w:val="21"/>
              </w:rPr>
              <w:t>(电房2楼楼顶)</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43</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顺德所楼顶</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bl>
    <w:p>
      <w:pPr>
        <w:pStyle w:val="null3"/>
      </w:pPr>
      <w:r>
        <w:rPr>
          <w:sz w:val="21"/>
        </w:rPr>
        <w:t>1.3 桥梁净高监测终端养护明细表</w:t>
      </w:r>
    </w:p>
    <w:tbl>
      <w:tblPr>
        <w:tblW w:w="0" w:type="auto"/>
        <w:tblBorders>
          <w:top w:val="none" w:color="000000" w:sz="4"/>
          <w:left w:val="none" w:color="000000" w:sz="4"/>
          <w:bottom w:val="none" w:color="000000" w:sz="4"/>
          <w:right w:val="none" w:color="000000" w:sz="4"/>
          <w:insideH w:val="none"/>
          <w:insideV w:val="none"/>
        </w:tblBorders>
      </w:tblPr>
      <w:tblGrid>
        <w:gridCol w:w="1153"/>
        <w:gridCol w:w="2509"/>
        <w:gridCol w:w="2509"/>
        <w:gridCol w:w="2090"/>
      </w:tblGrid>
      <w:tr>
        <w:tc>
          <w:tcPr>
            <w:tcW w:type="dxa" w:w="115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250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水道名称</w:t>
            </w:r>
          </w:p>
        </w:tc>
        <w:tc>
          <w:tcPr>
            <w:tcW w:type="dxa" w:w="250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维护位置</w:t>
            </w:r>
          </w:p>
        </w:tc>
        <w:tc>
          <w:tcPr>
            <w:tcW w:type="dxa" w:w="209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数量（套）</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1</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东平水道</w:t>
            </w:r>
            <w:r>
              <w:rPr>
                <w:sz w:val="21"/>
              </w:rPr>
              <w:t>1</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平胜大桥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2</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东平水道</w:t>
            </w:r>
            <w:r>
              <w:rPr>
                <w:sz w:val="21"/>
              </w:rPr>
              <w:t>1</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奇龙大桥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3</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东平水道</w:t>
            </w:r>
            <w:r>
              <w:rPr>
                <w:sz w:val="21"/>
              </w:rPr>
              <w:t>1</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东平大桥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4</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东平水道</w:t>
            </w:r>
            <w:r>
              <w:rPr>
                <w:sz w:val="21"/>
              </w:rPr>
              <w:t>2</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潭洲大桥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5</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东平水道</w:t>
            </w:r>
            <w:r>
              <w:rPr>
                <w:sz w:val="21"/>
              </w:rPr>
              <w:t>2</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罗南大桥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6</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东平水道</w:t>
            </w:r>
            <w:r>
              <w:rPr>
                <w:sz w:val="21"/>
              </w:rPr>
              <w:t>2</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紫洞大桥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7</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东平水道</w:t>
            </w:r>
            <w:r>
              <w:rPr>
                <w:sz w:val="21"/>
              </w:rPr>
              <w:t>2</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金沙扩建桥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8</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容桂水道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新五沙大桥</w:t>
            </w:r>
            <w:r>
              <w:rPr>
                <w:sz w:val="21"/>
              </w:rPr>
              <w:t>-旧五沙大桥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9</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容桂水道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德胜大桥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10</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容桂水道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漕渔桥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11</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容桂水道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新容奇大桥</w:t>
            </w:r>
            <w:r>
              <w:rPr>
                <w:sz w:val="21"/>
              </w:rPr>
              <w:t>-旧容奇大桥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12</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容桂水道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容桂大桥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13</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容桂水道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高赞大桥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14</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容桂水道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杏均特大桥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15</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容桂水道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七滘大桥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16</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均安水道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南沙大桥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17</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顺德水道</w:t>
            </w:r>
            <w:r>
              <w:rPr>
                <w:sz w:val="21"/>
              </w:rPr>
              <w:t>2</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黄龙大桥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18</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顺德水道</w:t>
            </w:r>
            <w:r>
              <w:rPr>
                <w:sz w:val="21"/>
              </w:rPr>
              <w:t>2</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乐龙大桥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19</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顺德水道</w:t>
            </w:r>
            <w:r>
              <w:rPr>
                <w:sz w:val="21"/>
              </w:rPr>
              <w:t>2</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北江大桥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20</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顺德水道</w:t>
            </w:r>
            <w:r>
              <w:rPr>
                <w:sz w:val="21"/>
              </w:rPr>
              <w:t>2</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龙湾大桥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21</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顺德水道</w:t>
            </w:r>
            <w:r>
              <w:rPr>
                <w:sz w:val="21"/>
              </w:rPr>
              <w:t>2</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广明高速丹灶特大桥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22</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顺德支流</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安利大桥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23</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顺德支流</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冲鹤大桥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24</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顺德支流</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百丈大桥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25</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陈村水道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广明特大桥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26</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陈村水道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碧江大桥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27</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北江</w:t>
            </w:r>
            <w:r>
              <w:rPr>
                <w:sz w:val="21"/>
              </w:rPr>
              <w:t>1</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肇花高速北江桥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28</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雅瑶水道</w:t>
            </w:r>
            <w:r>
              <w:rPr>
                <w:sz w:val="21"/>
              </w:rPr>
              <w:t>1</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黄竹岐大桥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29</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雅瑶水道</w:t>
            </w:r>
            <w:r>
              <w:rPr>
                <w:sz w:val="21"/>
              </w:rPr>
              <w:t>1</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黄岐大桥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30</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潭州水道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陈北大桥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31</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潭州水道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横五路大桥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32</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陈村涌</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金沙大桥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33</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陈村水道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海华大桥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34</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佛山水道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王借岗大桥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35</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橹尾撬</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三山东大桥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36</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西南涌</w:t>
            </w:r>
            <w:r>
              <w:rPr>
                <w:sz w:val="21"/>
              </w:rPr>
              <w:t>3</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三江大桥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37</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官山涌</w:t>
            </w:r>
            <w:r>
              <w:rPr>
                <w:sz w:val="21"/>
              </w:rPr>
              <w:t>1</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新汇龙大桥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38</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水口水道</w:t>
            </w:r>
            <w:r>
              <w:rPr>
                <w:sz w:val="21"/>
              </w:rPr>
              <w:t>2</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丰岗大桥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39</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西南涌</w:t>
            </w:r>
            <w:r>
              <w:rPr>
                <w:sz w:val="21"/>
              </w:rPr>
              <w:t>1</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金溪大桥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40</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西南涌</w:t>
            </w:r>
            <w:r>
              <w:rPr>
                <w:sz w:val="21"/>
              </w:rPr>
              <w:t>2</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美景大桥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41</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西南涌</w:t>
            </w:r>
            <w:r>
              <w:rPr>
                <w:sz w:val="21"/>
              </w:rPr>
              <w:t>2</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逢涌大桥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42</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均安水道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均安特大桥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43</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吉利涌</w:t>
            </w:r>
            <w:r>
              <w:rPr>
                <w:sz w:val="21"/>
              </w:rPr>
              <w:t>1</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吉利大桥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44</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吉利涌</w:t>
            </w:r>
            <w:r>
              <w:rPr>
                <w:sz w:val="21"/>
              </w:rPr>
              <w:t>2</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南庄二桥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45</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水口水道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水口水道大桥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46</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凫洲水道</w:t>
            </w:r>
            <w:r>
              <w:rPr>
                <w:sz w:val="21"/>
              </w:rPr>
              <w:t>2</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广中江高速凫洲水道桥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47</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罗行涌</w:t>
            </w:r>
            <w:r>
              <w:rPr>
                <w:sz w:val="21"/>
              </w:rPr>
              <w:t>1</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广明高速罗行涌大桥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48</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吉利涌</w:t>
            </w:r>
            <w:r>
              <w:rPr>
                <w:sz w:val="21"/>
              </w:rPr>
              <w:t>1</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南庄大桥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49</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顺德支流</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广州绕城高速顺德支流特大桥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50</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东平水道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三水大桥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51</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东平水道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三水二桥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52</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北江</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油金大桥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53</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东平水道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澜石大桥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54</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佛山水道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沙尾大桥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55</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潭洲水道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华阳大桥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56</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东平水道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季华大桥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57</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潭洲水道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石南大桥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58</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陈村水道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海怡大桥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59</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陈村水道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碧桂园大桥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60</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东平水道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石湾大桥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61</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橹尾橇涌</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三山南大桥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62</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罗行涌</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下安大桥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63</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顺德支流</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马岗大桥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64</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甘竹溪</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甘竹滩大桥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65</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顺德支流</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新涌大桥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66</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甘竹溪水道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西安亭大桥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67</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东平水道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佛陈大桥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68</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东平水道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三山西大桥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69</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东平水道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广珠西线珠江特大桥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70</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顺德水道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三善大桥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71</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顺德水道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三洪奇大桥</w:t>
            </w:r>
            <w:r>
              <w:rPr>
                <w:sz w:val="21"/>
              </w:rPr>
              <w:t>(新、旧)</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1"/>
              </w:rPr>
              <w:t>72</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顺德水道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龙江二桥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73</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顺德水道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西樵大桥（旧）</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74</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东平水道</w:t>
            </w:r>
            <w:r>
              <w:rPr>
                <w:sz w:val="21"/>
              </w:rPr>
              <w:t>1</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五斗大桥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bl>
    <w:p>
      <w:pPr>
        <w:pStyle w:val="null3"/>
      </w:pPr>
      <w:r>
        <w:rPr>
          <w:sz w:val="21"/>
        </w:rPr>
        <w:t>注：每座桥梁上、下游各配置一套终端设备。</w:t>
      </w:r>
    </w:p>
    <w:p>
      <w:pPr>
        <w:pStyle w:val="null3"/>
      </w:pPr>
      <w:r>
        <w:rPr>
          <w:sz w:val="21"/>
        </w:rPr>
        <w:t>1.4 船舶流量监测终端养护明细表</w:t>
      </w:r>
    </w:p>
    <w:tbl>
      <w:tblPr>
        <w:tblW w:w="0" w:type="auto"/>
        <w:tblBorders>
          <w:top w:val="none" w:color="000000" w:sz="4"/>
          <w:left w:val="none" w:color="000000" w:sz="4"/>
          <w:bottom w:val="none" w:color="000000" w:sz="4"/>
          <w:right w:val="none" w:color="000000" w:sz="4"/>
          <w:insideH w:val="none"/>
          <w:insideV w:val="none"/>
        </w:tblBorders>
      </w:tblPr>
      <w:tblGrid>
        <w:gridCol w:w="1157"/>
        <w:gridCol w:w="2257"/>
        <w:gridCol w:w="2778"/>
        <w:gridCol w:w="2098"/>
      </w:tblGrid>
      <w:tr>
        <w:tc>
          <w:tcPr>
            <w:tcW w:type="dxa" w:w="115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225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水道名称</w:t>
            </w:r>
          </w:p>
        </w:tc>
        <w:tc>
          <w:tcPr>
            <w:tcW w:type="dxa" w:w="277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维护位置</w:t>
            </w:r>
          </w:p>
        </w:tc>
        <w:tc>
          <w:tcPr>
            <w:tcW w:type="dxa" w:w="209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数量（套）</w:t>
            </w:r>
          </w:p>
        </w:tc>
      </w:tr>
      <w:tr>
        <w:tc>
          <w:tcPr>
            <w:tcW w:type="dxa" w:w="11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2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北江</w:t>
            </w:r>
          </w:p>
        </w:tc>
        <w:tc>
          <w:tcPr>
            <w:tcW w:type="dxa" w:w="27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河口码头</w:t>
            </w:r>
          </w:p>
        </w:tc>
        <w:tc>
          <w:tcPr>
            <w:tcW w:type="dxa" w:w="20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2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北江</w:t>
            </w:r>
          </w:p>
        </w:tc>
        <w:tc>
          <w:tcPr>
            <w:tcW w:type="dxa" w:w="27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32号通航标附近</w:t>
            </w:r>
          </w:p>
        </w:tc>
        <w:tc>
          <w:tcPr>
            <w:tcW w:type="dxa" w:w="20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2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北江</w:t>
            </w:r>
          </w:p>
        </w:tc>
        <w:tc>
          <w:tcPr>
            <w:tcW w:type="dxa" w:w="27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32号通航标附近</w:t>
            </w:r>
          </w:p>
        </w:tc>
        <w:tc>
          <w:tcPr>
            <w:tcW w:type="dxa" w:w="20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2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东平水道</w:t>
            </w:r>
          </w:p>
        </w:tc>
        <w:tc>
          <w:tcPr>
            <w:tcW w:type="dxa" w:w="27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紫洞口</w:t>
            </w:r>
          </w:p>
        </w:tc>
        <w:tc>
          <w:tcPr>
            <w:tcW w:type="dxa" w:w="20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2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东平水道</w:t>
            </w:r>
          </w:p>
        </w:tc>
        <w:tc>
          <w:tcPr>
            <w:tcW w:type="dxa" w:w="27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三山港海事处</w:t>
            </w:r>
          </w:p>
        </w:tc>
        <w:tc>
          <w:tcPr>
            <w:tcW w:type="dxa" w:w="20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2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东平水道</w:t>
            </w:r>
          </w:p>
        </w:tc>
        <w:tc>
          <w:tcPr>
            <w:tcW w:type="dxa" w:w="27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三山港海事处</w:t>
            </w:r>
          </w:p>
        </w:tc>
        <w:tc>
          <w:tcPr>
            <w:tcW w:type="dxa" w:w="20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2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东平水道</w:t>
            </w:r>
          </w:p>
        </w:tc>
        <w:tc>
          <w:tcPr>
            <w:tcW w:type="dxa" w:w="27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3号塔标</w:t>
            </w:r>
          </w:p>
        </w:tc>
        <w:tc>
          <w:tcPr>
            <w:tcW w:type="dxa" w:w="20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2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陈村水道</w:t>
            </w:r>
          </w:p>
        </w:tc>
        <w:tc>
          <w:tcPr>
            <w:tcW w:type="dxa" w:w="27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6号塔标下游侧码头</w:t>
            </w:r>
          </w:p>
        </w:tc>
        <w:tc>
          <w:tcPr>
            <w:tcW w:type="dxa" w:w="20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2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东平水道</w:t>
            </w:r>
          </w:p>
        </w:tc>
        <w:tc>
          <w:tcPr>
            <w:tcW w:type="dxa" w:w="27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罗南大桥</w:t>
            </w:r>
          </w:p>
        </w:tc>
        <w:tc>
          <w:tcPr>
            <w:tcW w:type="dxa" w:w="20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2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容桂水道</w:t>
            </w:r>
          </w:p>
        </w:tc>
        <w:tc>
          <w:tcPr>
            <w:tcW w:type="dxa" w:w="27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五沙大桥</w:t>
            </w:r>
          </w:p>
        </w:tc>
        <w:tc>
          <w:tcPr>
            <w:tcW w:type="dxa" w:w="20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w:t>
            </w:r>
          </w:p>
        </w:tc>
        <w:tc>
          <w:tcPr>
            <w:tcW w:type="dxa" w:w="2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顺德支流</w:t>
            </w:r>
          </w:p>
        </w:tc>
        <w:tc>
          <w:tcPr>
            <w:tcW w:type="dxa" w:w="27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马岗大桥</w:t>
            </w:r>
          </w:p>
        </w:tc>
        <w:tc>
          <w:tcPr>
            <w:tcW w:type="dxa" w:w="20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w:t>
            </w:r>
          </w:p>
        </w:tc>
        <w:tc>
          <w:tcPr>
            <w:tcW w:type="dxa" w:w="2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东平水道</w:t>
            </w:r>
          </w:p>
        </w:tc>
        <w:tc>
          <w:tcPr>
            <w:tcW w:type="dxa" w:w="27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澜石大桥</w:t>
            </w:r>
          </w:p>
        </w:tc>
        <w:tc>
          <w:tcPr>
            <w:tcW w:type="dxa" w:w="20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w:t>
            </w:r>
          </w:p>
        </w:tc>
        <w:tc>
          <w:tcPr>
            <w:tcW w:type="dxa" w:w="2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容桂水道</w:t>
            </w:r>
          </w:p>
        </w:tc>
        <w:tc>
          <w:tcPr>
            <w:tcW w:type="dxa" w:w="27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太澳板沙尾特大桥</w:t>
            </w:r>
          </w:p>
        </w:tc>
        <w:tc>
          <w:tcPr>
            <w:tcW w:type="dxa" w:w="20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w:t>
            </w:r>
          </w:p>
        </w:tc>
        <w:tc>
          <w:tcPr>
            <w:tcW w:type="dxa" w:w="2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顺德水道</w:t>
            </w:r>
          </w:p>
        </w:tc>
        <w:tc>
          <w:tcPr>
            <w:tcW w:type="dxa" w:w="27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菊花湾大桥</w:t>
            </w:r>
          </w:p>
        </w:tc>
        <w:tc>
          <w:tcPr>
            <w:tcW w:type="dxa" w:w="20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p>
        </w:tc>
        <w:tc>
          <w:tcPr>
            <w:tcW w:type="dxa" w:w="2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顺德水道</w:t>
            </w:r>
          </w:p>
        </w:tc>
        <w:tc>
          <w:tcPr>
            <w:tcW w:type="dxa" w:w="27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官山涌口</w:t>
            </w:r>
          </w:p>
        </w:tc>
        <w:tc>
          <w:tcPr>
            <w:tcW w:type="dxa" w:w="20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16</w:t>
            </w:r>
          </w:p>
        </w:tc>
        <w:tc>
          <w:tcPr>
            <w:tcW w:type="dxa" w:w="2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雅瑶水道</w:t>
            </w:r>
          </w:p>
        </w:tc>
        <w:tc>
          <w:tcPr>
            <w:tcW w:type="dxa" w:w="27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南海所办公楼顶</w:t>
            </w:r>
          </w:p>
        </w:tc>
        <w:tc>
          <w:tcPr>
            <w:tcW w:type="dxa" w:w="20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17</w:t>
            </w:r>
          </w:p>
        </w:tc>
        <w:tc>
          <w:tcPr>
            <w:tcW w:type="dxa" w:w="2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东平水道</w:t>
            </w:r>
          </w:p>
        </w:tc>
        <w:tc>
          <w:tcPr>
            <w:tcW w:type="dxa" w:w="27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广珠西线大桥</w:t>
            </w:r>
          </w:p>
        </w:tc>
        <w:tc>
          <w:tcPr>
            <w:tcW w:type="dxa" w:w="20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18</w:t>
            </w:r>
          </w:p>
        </w:tc>
        <w:tc>
          <w:tcPr>
            <w:tcW w:type="dxa" w:w="2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陈村水道</w:t>
            </w:r>
          </w:p>
        </w:tc>
        <w:tc>
          <w:tcPr>
            <w:tcW w:type="dxa" w:w="27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碧桂园大桥</w:t>
            </w:r>
          </w:p>
        </w:tc>
        <w:tc>
          <w:tcPr>
            <w:tcW w:type="dxa" w:w="20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19</w:t>
            </w:r>
          </w:p>
        </w:tc>
        <w:tc>
          <w:tcPr>
            <w:tcW w:type="dxa" w:w="2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顺德水道</w:t>
            </w:r>
          </w:p>
        </w:tc>
        <w:tc>
          <w:tcPr>
            <w:tcW w:type="dxa" w:w="27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西樵大桥</w:t>
            </w:r>
          </w:p>
        </w:tc>
        <w:tc>
          <w:tcPr>
            <w:tcW w:type="dxa" w:w="20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bl>
    <w:p>
      <w:pPr>
        <w:pStyle w:val="null3"/>
      </w:pPr>
      <w:r>
        <w:rPr>
          <w:sz w:val="21"/>
        </w:rPr>
        <w:t>1.5 流速流向终端养护明细表</w:t>
      </w:r>
    </w:p>
    <w:tbl>
      <w:tblPr>
        <w:tblW w:w="0" w:type="auto"/>
        <w:tblBorders>
          <w:top w:val="none" w:color="000000" w:sz="4"/>
          <w:left w:val="none" w:color="000000" w:sz="4"/>
          <w:bottom w:val="none" w:color="000000" w:sz="4"/>
          <w:right w:val="none" w:color="000000" w:sz="4"/>
          <w:insideH w:val="none"/>
          <w:insideV w:val="none"/>
        </w:tblBorders>
      </w:tblPr>
      <w:tblGrid>
        <w:gridCol w:w="1134"/>
        <w:gridCol w:w="2283"/>
        <w:gridCol w:w="2778"/>
        <w:gridCol w:w="2094"/>
      </w:tblGrid>
      <w:tr>
        <w:tc>
          <w:tcPr>
            <w:tcW w:type="dxa" w:w="113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228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水道名称</w:t>
            </w:r>
          </w:p>
        </w:tc>
        <w:tc>
          <w:tcPr>
            <w:tcW w:type="dxa" w:w="277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维护位置</w:t>
            </w:r>
          </w:p>
        </w:tc>
        <w:tc>
          <w:tcPr>
            <w:tcW w:type="dxa" w:w="209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数量（套）</w:t>
            </w:r>
          </w:p>
        </w:tc>
      </w:tr>
      <w:tr>
        <w:tc>
          <w:tcPr>
            <w:tcW w:type="dxa" w:w="11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22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陈村水道</w:t>
            </w:r>
          </w:p>
        </w:tc>
        <w:tc>
          <w:tcPr>
            <w:tcW w:type="dxa" w:w="27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碧桂园大桥</w:t>
            </w:r>
          </w:p>
        </w:tc>
        <w:tc>
          <w:tcPr>
            <w:tcW w:type="dxa" w:w="20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22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北江</w:t>
            </w:r>
            <w:r>
              <w:rPr>
                <w:sz w:val="21"/>
              </w:rPr>
              <w:t>1</w:t>
            </w:r>
          </w:p>
        </w:tc>
        <w:tc>
          <w:tcPr>
            <w:tcW w:type="dxa" w:w="27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河口码头</w:t>
            </w:r>
          </w:p>
        </w:tc>
        <w:tc>
          <w:tcPr>
            <w:tcW w:type="dxa" w:w="20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22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容桂水道</w:t>
            </w:r>
          </w:p>
        </w:tc>
        <w:tc>
          <w:tcPr>
            <w:tcW w:type="dxa" w:w="27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五沙大桥</w:t>
            </w:r>
          </w:p>
        </w:tc>
        <w:tc>
          <w:tcPr>
            <w:tcW w:type="dxa" w:w="20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22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东平水道</w:t>
            </w:r>
            <w:r>
              <w:rPr>
                <w:sz w:val="21"/>
              </w:rPr>
              <w:t>2</w:t>
            </w:r>
          </w:p>
        </w:tc>
        <w:tc>
          <w:tcPr>
            <w:tcW w:type="dxa" w:w="27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金沙大桥</w:t>
            </w:r>
          </w:p>
        </w:tc>
        <w:tc>
          <w:tcPr>
            <w:tcW w:type="dxa" w:w="20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22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顺德水道</w:t>
            </w:r>
            <w:r>
              <w:rPr>
                <w:sz w:val="21"/>
              </w:rPr>
              <w:t>2</w:t>
            </w:r>
          </w:p>
        </w:tc>
        <w:tc>
          <w:tcPr>
            <w:tcW w:type="dxa" w:w="27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三善大桥</w:t>
            </w:r>
          </w:p>
        </w:tc>
        <w:tc>
          <w:tcPr>
            <w:tcW w:type="dxa" w:w="20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22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东平水道</w:t>
            </w:r>
            <w:r>
              <w:rPr>
                <w:sz w:val="21"/>
              </w:rPr>
              <w:t>1</w:t>
            </w:r>
          </w:p>
        </w:tc>
        <w:tc>
          <w:tcPr>
            <w:tcW w:type="dxa" w:w="27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澜石大桥</w:t>
            </w:r>
          </w:p>
        </w:tc>
        <w:tc>
          <w:tcPr>
            <w:tcW w:type="dxa" w:w="20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22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东平水道</w:t>
            </w:r>
            <w:r>
              <w:rPr>
                <w:sz w:val="21"/>
              </w:rPr>
              <w:t>2</w:t>
            </w:r>
          </w:p>
        </w:tc>
        <w:tc>
          <w:tcPr>
            <w:tcW w:type="dxa" w:w="27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潭州大桥</w:t>
            </w:r>
          </w:p>
        </w:tc>
        <w:tc>
          <w:tcPr>
            <w:tcW w:type="dxa" w:w="20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22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顺德水道</w:t>
            </w:r>
            <w:r>
              <w:rPr>
                <w:sz w:val="21"/>
              </w:rPr>
              <w:t>2</w:t>
            </w:r>
          </w:p>
        </w:tc>
        <w:tc>
          <w:tcPr>
            <w:tcW w:type="dxa" w:w="27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菊花湾大桥</w:t>
            </w:r>
          </w:p>
        </w:tc>
        <w:tc>
          <w:tcPr>
            <w:tcW w:type="dxa" w:w="20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22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容桂水道</w:t>
            </w:r>
            <w:r>
              <w:rPr>
                <w:sz w:val="21"/>
              </w:rPr>
              <w:t>2</w:t>
            </w:r>
          </w:p>
        </w:tc>
        <w:tc>
          <w:tcPr>
            <w:tcW w:type="dxa" w:w="27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七滘大桥</w:t>
            </w:r>
          </w:p>
        </w:tc>
        <w:tc>
          <w:tcPr>
            <w:tcW w:type="dxa" w:w="20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11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22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北江</w:t>
            </w:r>
            <w:r>
              <w:rPr>
                <w:sz w:val="21"/>
              </w:rPr>
              <w:t>2</w:t>
            </w:r>
          </w:p>
        </w:tc>
        <w:tc>
          <w:tcPr>
            <w:tcW w:type="dxa" w:w="27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油金大桥</w:t>
            </w:r>
          </w:p>
        </w:tc>
        <w:tc>
          <w:tcPr>
            <w:tcW w:type="dxa" w:w="20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bl>
    <w:p>
      <w:pPr>
        <w:pStyle w:val="null3"/>
        <w:jc w:val="center"/>
      </w:pPr>
      <w:r>
        <w:rPr>
          <w:sz w:val="21"/>
          <w:b/>
        </w:rPr>
        <w:t>2、更换桥梁净高终端、水位终端等RTU清单明细表</w:t>
      </w:r>
    </w:p>
    <w:tbl>
      <w:tblPr>
        <w:tblW w:w="0" w:type="auto"/>
        <w:tblBorders>
          <w:top w:val="none" w:color="000000" w:sz="4"/>
          <w:left w:val="none" w:color="000000" w:sz="4"/>
          <w:bottom w:val="none" w:color="000000" w:sz="4"/>
          <w:right w:val="none" w:color="000000" w:sz="4"/>
          <w:insideH w:val="none"/>
          <w:insideV w:val="none"/>
        </w:tblBorders>
      </w:tblPr>
      <w:tblGrid>
        <w:gridCol w:w="1130"/>
        <w:gridCol w:w="1600"/>
        <w:gridCol w:w="1981"/>
        <w:gridCol w:w="1174"/>
        <w:gridCol w:w="2421"/>
      </w:tblGrid>
      <w:tr>
        <w:tc>
          <w:tcPr>
            <w:tcW w:type="dxa" w:w="113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160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名称</w:t>
            </w:r>
          </w:p>
        </w:tc>
        <w:tc>
          <w:tcPr>
            <w:tcW w:type="dxa" w:w="198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更换终端类型</w:t>
            </w:r>
          </w:p>
        </w:tc>
        <w:tc>
          <w:tcPr>
            <w:tcW w:type="dxa" w:w="117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数量（套）</w:t>
            </w:r>
          </w:p>
        </w:tc>
        <w:tc>
          <w:tcPr>
            <w:tcW w:type="dxa" w:w="242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备注</w:t>
            </w:r>
          </w:p>
        </w:tc>
      </w:tr>
      <w:tr>
        <w:tc>
          <w:tcPr>
            <w:tcW w:type="dxa" w:w="11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百丈大桥</w:t>
            </w:r>
          </w:p>
        </w:tc>
        <w:tc>
          <w:tcPr>
            <w:tcW w:type="dxa" w:w="19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桥梁净高终端</w:t>
            </w:r>
          </w:p>
        </w:tc>
        <w:tc>
          <w:tcPr>
            <w:tcW w:type="dxa" w:w="11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2421"/>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按要求</w:t>
            </w:r>
            <w:r>
              <w:rPr>
                <w:sz w:val="21"/>
                <w:color w:val="000000"/>
              </w:rPr>
              <w:t>完成：（</w:t>
            </w:r>
            <w:r>
              <w:rPr>
                <w:sz w:val="21"/>
                <w:color w:val="000000"/>
              </w:rPr>
              <w:t>1</w:t>
            </w:r>
            <w:r>
              <w:rPr>
                <w:sz w:val="21"/>
                <w:color w:val="000000"/>
              </w:rPr>
              <w:t>）</w:t>
            </w:r>
            <w:r>
              <w:rPr>
                <w:sz w:val="21"/>
                <w:color w:val="000000"/>
              </w:rPr>
              <w:t>对辖区的</w:t>
            </w:r>
            <w:r>
              <w:rPr>
                <w:sz w:val="21"/>
                <w:color w:val="000000"/>
              </w:rPr>
              <w:t>10</w:t>
            </w:r>
            <w:r>
              <w:rPr>
                <w:sz w:val="21"/>
                <w:color w:val="000000"/>
              </w:rPr>
              <w:t>座桥梁净高设备通过升级改造</w:t>
            </w:r>
            <w:r>
              <w:rPr>
                <w:sz w:val="21"/>
                <w:color w:val="000000"/>
              </w:rPr>
              <w:t>更换</w:t>
            </w:r>
            <w:r>
              <w:rPr>
                <w:sz w:val="21"/>
                <w:color w:val="000000"/>
              </w:rPr>
              <w:t>水位监测模块；（</w:t>
            </w:r>
            <w:r>
              <w:rPr>
                <w:sz w:val="21"/>
                <w:color w:val="000000"/>
              </w:rPr>
              <w:t>2</w:t>
            </w:r>
            <w:r>
              <w:rPr>
                <w:sz w:val="21"/>
                <w:color w:val="000000"/>
              </w:rPr>
              <w:t>）对辖区</w:t>
            </w:r>
            <w:r>
              <w:rPr>
                <w:sz w:val="21"/>
                <w:color w:val="000000"/>
              </w:rPr>
              <w:t>3</w:t>
            </w:r>
            <w:r>
              <w:rPr>
                <w:sz w:val="21"/>
                <w:color w:val="000000"/>
              </w:rPr>
              <w:t>座水位监测</w:t>
            </w:r>
            <w:r>
              <w:rPr>
                <w:sz w:val="21"/>
                <w:color w:val="000000"/>
              </w:rPr>
              <w:t>站通过</w:t>
            </w:r>
            <w:r>
              <w:rPr>
                <w:sz w:val="21"/>
                <w:color w:val="000000"/>
              </w:rPr>
              <w:t>更换水位</w:t>
            </w:r>
            <w:r>
              <w:rPr>
                <w:sz w:val="21"/>
                <w:color w:val="000000"/>
              </w:rPr>
              <w:t>RTU模块进行升级改造及对故障水位监测站进行修复，</w:t>
            </w:r>
            <w:r>
              <w:rPr>
                <w:sz w:val="21"/>
                <w:color w:val="000000"/>
              </w:rPr>
              <w:t>完成后终端数据能直连广东省数字水运平台；（</w:t>
            </w:r>
            <w:r>
              <w:rPr>
                <w:sz w:val="21"/>
                <w:color w:val="000000"/>
              </w:rPr>
              <w:t>3</w:t>
            </w:r>
            <w:r>
              <w:rPr>
                <w:sz w:val="21"/>
                <w:color w:val="000000"/>
              </w:rPr>
              <w:t>）</w:t>
            </w:r>
            <w:r>
              <w:rPr>
                <w:sz w:val="21"/>
                <w:color w:val="000000"/>
              </w:rPr>
              <w:t>岸标、浮标（</w:t>
            </w:r>
            <w:r>
              <w:rPr>
                <w:sz w:val="21"/>
                <w:color w:val="000000"/>
              </w:rPr>
              <w:t>4G通信模块、北斗定位模块）</w:t>
            </w:r>
            <w:r>
              <w:rPr>
                <w:sz w:val="21"/>
                <w:color w:val="000000"/>
              </w:rPr>
              <w:t>具体数量按采购人实际需求分配。</w:t>
            </w:r>
          </w:p>
        </w:tc>
      </w:tr>
      <w:tr>
        <w:tc>
          <w:tcPr>
            <w:tcW w:type="dxa" w:w="11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1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安利大桥</w:t>
            </w:r>
          </w:p>
        </w:tc>
        <w:tc>
          <w:tcPr>
            <w:tcW w:type="dxa" w:w="19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桥梁净高终端</w:t>
            </w:r>
          </w:p>
        </w:tc>
        <w:tc>
          <w:tcPr>
            <w:tcW w:type="dxa" w:w="11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2421"/>
            <w:vMerge/>
            <w:tcBorders>
              <w:top w:val="none" w:color="000000" w:sz="4"/>
              <w:left w:val="none" w:color="000000" w:sz="4"/>
              <w:bottom w:val="single" w:color="000000" w:sz="4"/>
              <w:right w:val="single" w:color="000000" w:sz="4"/>
            </w:tcBorders>
          </w:tcPr>
          <w:p/>
        </w:tc>
      </w:tr>
      <w:tr>
        <w:tc>
          <w:tcPr>
            <w:tcW w:type="dxa" w:w="11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1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水口水道大桥</w:t>
            </w:r>
          </w:p>
        </w:tc>
        <w:tc>
          <w:tcPr>
            <w:tcW w:type="dxa" w:w="19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桥梁净高终端</w:t>
            </w:r>
          </w:p>
        </w:tc>
        <w:tc>
          <w:tcPr>
            <w:tcW w:type="dxa" w:w="11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2421"/>
            <w:vMerge/>
            <w:tcBorders>
              <w:top w:val="none" w:color="000000" w:sz="4"/>
              <w:left w:val="none" w:color="000000" w:sz="4"/>
              <w:bottom w:val="single" w:color="000000" w:sz="4"/>
              <w:right w:val="single" w:color="000000" w:sz="4"/>
            </w:tcBorders>
          </w:tcPr>
          <w:p/>
        </w:tc>
      </w:tr>
      <w:tr>
        <w:tc>
          <w:tcPr>
            <w:tcW w:type="dxa" w:w="11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1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金溪大桥</w:t>
            </w:r>
          </w:p>
        </w:tc>
        <w:tc>
          <w:tcPr>
            <w:tcW w:type="dxa" w:w="19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桥梁净高终端</w:t>
            </w:r>
          </w:p>
        </w:tc>
        <w:tc>
          <w:tcPr>
            <w:tcW w:type="dxa" w:w="11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2421"/>
            <w:vMerge/>
            <w:tcBorders>
              <w:top w:val="none" w:color="000000" w:sz="4"/>
              <w:left w:val="none" w:color="000000" w:sz="4"/>
              <w:bottom w:val="single" w:color="000000" w:sz="4"/>
              <w:right w:val="single" w:color="000000" w:sz="4"/>
            </w:tcBorders>
          </w:tcPr>
          <w:p/>
        </w:tc>
      </w:tr>
      <w:tr>
        <w:tc>
          <w:tcPr>
            <w:tcW w:type="dxa" w:w="11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1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横五路大桥</w:t>
            </w:r>
          </w:p>
        </w:tc>
        <w:tc>
          <w:tcPr>
            <w:tcW w:type="dxa" w:w="19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桥梁净高终端</w:t>
            </w:r>
          </w:p>
        </w:tc>
        <w:tc>
          <w:tcPr>
            <w:tcW w:type="dxa" w:w="11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2421"/>
            <w:vMerge/>
            <w:tcBorders>
              <w:top w:val="none" w:color="000000" w:sz="4"/>
              <w:left w:val="none" w:color="000000" w:sz="4"/>
              <w:bottom w:val="single" w:color="000000" w:sz="4"/>
              <w:right w:val="single" w:color="000000" w:sz="4"/>
            </w:tcBorders>
          </w:tcPr>
          <w:p/>
        </w:tc>
      </w:tr>
      <w:tr>
        <w:tc>
          <w:tcPr>
            <w:tcW w:type="dxa" w:w="11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1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罗南大桥</w:t>
            </w:r>
          </w:p>
        </w:tc>
        <w:tc>
          <w:tcPr>
            <w:tcW w:type="dxa" w:w="19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桥梁净高终端</w:t>
            </w:r>
          </w:p>
        </w:tc>
        <w:tc>
          <w:tcPr>
            <w:tcW w:type="dxa" w:w="11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2421"/>
            <w:vMerge/>
            <w:tcBorders>
              <w:top w:val="none" w:color="000000" w:sz="4"/>
              <w:left w:val="none" w:color="000000" w:sz="4"/>
              <w:bottom w:val="single" w:color="000000" w:sz="4"/>
              <w:right w:val="single" w:color="000000" w:sz="4"/>
            </w:tcBorders>
          </w:tcPr>
          <w:p/>
        </w:tc>
      </w:tr>
      <w:tr>
        <w:tc>
          <w:tcPr>
            <w:tcW w:type="dxa" w:w="11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1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南庄大桥</w:t>
            </w:r>
          </w:p>
        </w:tc>
        <w:tc>
          <w:tcPr>
            <w:tcW w:type="dxa" w:w="19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桥梁净高终端</w:t>
            </w:r>
          </w:p>
        </w:tc>
        <w:tc>
          <w:tcPr>
            <w:tcW w:type="dxa" w:w="11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2421"/>
            <w:vMerge/>
            <w:tcBorders>
              <w:top w:val="none" w:color="000000" w:sz="4"/>
              <w:left w:val="none" w:color="000000" w:sz="4"/>
              <w:bottom w:val="single" w:color="000000" w:sz="4"/>
              <w:right w:val="single" w:color="000000" w:sz="4"/>
            </w:tcBorders>
          </w:tcPr>
          <w:p/>
        </w:tc>
      </w:tr>
      <w:tr>
        <w:tc>
          <w:tcPr>
            <w:tcW w:type="dxa" w:w="11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1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黄岐大桥</w:t>
            </w:r>
          </w:p>
        </w:tc>
        <w:tc>
          <w:tcPr>
            <w:tcW w:type="dxa" w:w="19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桥梁净高终端</w:t>
            </w:r>
          </w:p>
        </w:tc>
        <w:tc>
          <w:tcPr>
            <w:tcW w:type="dxa" w:w="11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2421"/>
            <w:vMerge/>
            <w:tcBorders>
              <w:top w:val="none" w:color="000000" w:sz="4"/>
              <w:left w:val="none" w:color="000000" w:sz="4"/>
              <w:bottom w:val="single" w:color="000000" w:sz="4"/>
              <w:right w:val="single" w:color="000000" w:sz="4"/>
            </w:tcBorders>
          </w:tcPr>
          <w:p/>
        </w:tc>
      </w:tr>
      <w:tr>
        <w:tc>
          <w:tcPr>
            <w:tcW w:type="dxa" w:w="11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1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平胜大桥</w:t>
            </w:r>
          </w:p>
        </w:tc>
        <w:tc>
          <w:tcPr>
            <w:tcW w:type="dxa" w:w="19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桥梁净高终端</w:t>
            </w:r>
          </w:p>
        </w:tc>
        <w:tc>
          <w:tcPr>
            <w:tcW w:type="dxa" w:w="11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2421"/>
            <w:vMerge/>
            <w:tcBorders>
              <w:top w:val="none" w:color="000000" w:sz="4"/>
              <w:left w:val="none" w:color="000000" w:sz="4"/>
              <w:bottom w:val="single" w:color="000000" w:sz="4"/>
              <w:right w:val="single" w:color="000000" w:sz="4"/>
            </w:tcBorders>
          </w:tcPr>
          <w:p/>
        </w:tc>
      </w:tr>
      <w:tr>
        <w:tc>
          <w:tcPr>
            <w:tcW w:type="dxa" w:w="11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1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金沙扩建桥</w:t>
            </w:r>
          </w:p>
        </w:tc>
        <w:tc>
          <w:tcPr>
            <w:tcW w:type="dxa" w:w="19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桥梁净高终端</w:t>
            </w:r>
          </w:p>
        </w:tc>
        <w:tc>
          <w:tcPr>
            <w:tcW w:type="dxa" w:w="11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2421"/>
            <w:vMerge/>
            <w:tcBorders>
              <w:top w:val="none" w:color="000000" w:sz="4"/>
              <w:left w:val="none" w:color="000000" w:sz="4"/>
              <w:bottom w:val="single" w:color="000000" w:sz="4"/>
              <w:right w:val="single" w:color="000000" w:sz="4"/>
            </w:tcBorders>
          </w:tcPr>
          <w:p/>
        </w:tc>
      </w:tr>
      <w:tr>
        <w:tc>
          <w:tcPr>
            <w:tcW w:type="dxa" w:w="11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w:t>
            </w:r>
          </w:p>
        </w:tc>
        <w:tc>
          <w:tcPr>
            <w:tcW w:type="dxa" w:w="1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三水航道站</w:t>
            </w:r>
          </w:p>
        </w:tc>
        <w:tc>
          <w:tcPr>
            <w:tcW w:type="dxa" w:w="19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水位终端</w:t>
            </w:r>
          </w:p>
        </w:tc>
        <w:tc>
          <w:tcPr>
            <w:tcW w:type="dxa" w:w="11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2421"/>
            <w:vMerge/>
            <w:tcBorders>
              <w:top w:val="none" w:color="000000" w:sz="4"/>
              <w:left w:val="none" w:color="000000" w:sz="4"/>
              <w:bottom w:val="single" w:color="000000" w:sz="4"/>
              <w:right w:val="single" w:color="000000" w:sz="4"/>
            </w:tcBorders>
          </w:tcPr>
          <w:p/>
        </w:tc>
      </w:tr>
      <w:tr>
        <w:tc>
          <w:tcPr>
            <w:tcW w:type="dxa" w:w="11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w:t>
            </w:r>
          </w:p>
        </w:tc>
        <w:tc>
          <w:tcPr>
            <w:tcW w:type="dxa" w:w="1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和顺补给点</w:t>
            </w:r>
          </w:p>
        </w:tc>
        <w:tc>
          <w:tcPr>
            <w:tcW w:type="dxa" w:w="19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水位终端</w:t>
            </w:r>
          </w:p>
        </w:tc>
        <w:tc>
          <w:tcPr>
            <w:tcW w:type="dxa" w:w="11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2421"/>
            <w:vMerge/>
            <w:tcBorders>
              <w:top w:val="none" w:color="000000" w:sz="4"/>
              <w:left w:val="none" w:color="000000" w:sz="4"/>
              <w:bottom w:val="single" w:color="000000" w:sz="4"/>
              <w:right w:val="single" w:color="000000" w:sz="4"/>
            </w:tcBorders>
          </w:tcPr>
          <w:p/>
        </w:tc>
      </w:tr>
      <w:tr>
        <w:tc>
          <w:tcPr>
            <w:tcW w:type="dxa" w:w="11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w:t>
            </w:r>
          </w:p>
        </w:tc>
        <w:tc>
          <w:tcPr>
            <w:tcW w:type="dxa" w:w="1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南海航道站</w:t>
            </w:r>
          </w:p>
        </w:tc>
        <w:tc>
          <w:tcPr>
            <w:tcW w:type="dxa" w:w="19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水位终端</w:t>
            </w:r>
          </w:p>
        </w:tc>
        <w:tc>
          <w:tcPr>
            <w:tcW w:type="dxa" w:w="11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2421"/>
            <w:vMerge/>
            <w:tcBorders>
              <w:top w:val="none" w:color="000000" w:sz="4"/>
              <w:left w:val="none" w:color="000000" w:sz="4"/>
              <w:bottom w:val="single" w:color="000000" w:sz="4"/>
              <w:right w:val="single" w:color="000000" w:sz="4"/>
            </w:tcBorders>
          </w:tcPr>
          <w:p/>
        </w:tc>
      </w:tr>
      <w:tr>
        <w:tc>
          <w:tcPr>
            <w:tcW w:type="dxa" w:w="11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w:t>
            </w:r>
          </w:p>
        </w:tc>
        <w:tc>
          <w:tcPr>
            <w:tcW w:type="dxa" w:w="1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航标遥控遥测终端</w:t>
            </w:r>
          </w:p>
        </w:tc>
        <w:tc>
          <w:tcPr>
            <w:tcW w:type="dxa" w:w="19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岸标、浮标（</w:t>
            </w:r>
            <w:r>
              <w:rPr>
                <w:sz w:val="21"/>
                <w:color w:val="000000"/>
              </w:rPr>
              <w:t>4G通信模块、北斗定位模块）</w:t>
            </w:r>
          </w:p>
        </w:tc>
        <w:tc>
          <w:tcPr>
            <w:tcW w:type="dxa" w:w="11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158</w:t>
            </w:r>
          </w:p>
        </w:tc>
        <w:tc>
          <w:tcPr>
            <w:tcW w:type="dxa" w:w="2421"/>
            <w:vMerge/>
            <w:tcBorders>
              <w:top w:val="none" w:color="000000" w:sz="4"/>
              <w:left w:val="none" w:color="000000" w:sz="4"/>
              <w:bottom w:val="single" w:color="000000" w:sz="4"/>
              <w:right w:val="single" w:color="000000" w:sz="4"/>
            </w:tcBorders>
          </w:tcPr>
          <w:p/>
        </w:tc>
      </w:tr>
    </w:tbl>
    <w:p>
      <w:pPr>
        <w:pStyle w:val="null3"/>
        <w:jc w:val="both"/>
      </w:pPr>
      <w:r>
        <w:rPr>
          <w:sz w:val="21"/>
          <w:b/>
        </w:rPr>
        <w:t>3、迁移更新视频监控终端清单明细表</w:t>
      </w:r>
    </w:p>
    <w:tbl>
      <w:tblPr>
        <w:tblW w:w="0" w:type="auto"/>
        <w:tblBorders>
          <w:top w:val="none" w:color="000000" w:sz="4"/>
          <w:left w:val="none" w:color="000000" w:sz="4"/>
          <w:bottom w:val="none" w:color="000000" w:sz="4"/>
          <w:right w:val="none" w:color="000000" w:sz="4"/>
          <w:insideH w:val="none"/>
          <w:insideV w:val="none"/>
        </w:tblBorders>
      </w:tblPr>
      <w:tblGrid>
        <w:gridCol w:w="1101"/>
        <w:gridCol w:w="2275"/>
        <w:gridCol w:w="1526"/>
        <w:gridCol w:w="3361"/>
      </w:tblGrid>
      <w:tr>
        <w:tc>
          <w:tcPr>
            <w:tcW w:type="dxa" w:w="110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227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迁移更新终端名称</w:t>
            </w:r>
          </w:p>
        </w:tc>
        <w:tc>
          <w:tcPr>
            <w:tcW w:type="dxa" w:w="15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数量（套）</w:t>
            </w:r>
          </w:p>
        </w:tc>
        <w:tc>
          <w:tcPr>
            <w:tcW w:type="dxa" w:w="336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备注</w:t>
            </w:r>
          </w:p>
        </w:tc>
      </w:tr>
      <w:tr>
        <w:tc>
          <w:tcPr>
            <w:tcW w:type="dxa" w:w="11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22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原容奇航道站视频监控</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33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设备拆回仓库、原地回迁，采购新摄像头。</w:t>
            </w:r>
          </w:p>
        </w:tc>
      </w:tr>
      <w:tr>
        <w:tc>
          <w:tcPr>
            <w:tcW w:type="dxa" w:w="11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22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五丫口</w:t>
            </w:r>
            <w:r>
              <w:rPr>
                <w:sz w:val="21"/>
                <w:color w:val="000000"/>
              </w:rPr>
              <w:t>大桥视频监控</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33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设备拆回仓库、等待五丫口大桥恢复。</w:t>
            </w:r>
          </w:p>
        </w:tc>
      </w:tr>
      <w:tr>
        <w:tc>
          <w:tcPr>
            <w:tcW w:type="dxa" w:w="11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22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东平大桥</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33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更换摄像头（镜头不清晰、起雾）</w:t>
            </w:r>
          </w:p>
        </w:tc>
      </w:tr>
      <w:tr>
        <w:tc>
          <w:tcPr>
            <w:tcW w:type="dxa" w:w="11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4</w:t>
            </w:r>
          </w:p>
        </w:tc>
        <w:tc>
          <w:tcPr>
            <w:tcW w:type="dxa" w:w="22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华阳大桥</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33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更换摄像头（镜头不清晰、起雾）</w:t>
            </w:r>
          </w:p>
        </w:tc>
      </w:tr>
      <w:tr>
        <w:tc>
          <w:tcPr>
            <w:tcW w:type="dxa" w:w="11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5</w:t>
            </w:r>
          </w:p>
        </w:tc>
        <w:tc>
          <w:tcPr>
            <w:tcW w:type="dxa" w:w="22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碧桂园大桥</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33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更换摄像头（镜头不清晰、起雾）</w:t>
            </w:r>
          </w:p>
        </w:tc>
      </w:tr>
      <w:tr>
        <w:tc>
          <w:tcPr>
            <w:tcW w:type="dxa" w:w="11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6</w:t>
            </w:r>
          </w:p>
        </w:tc>
        <w:tc>
          <w:tcPr>
            <w:tcW w:type="dxa" w:w="22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海怡大桥</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33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更换摄像头（镜头不清晰、起雾）</w:t>
            </w:r>
          </w:p>
        </w:tc>
      </w:tr>
    </w:tbl>
    <w:p>
      <w:pPr>
        <w:pStyle w:val="null3"/>
        <w:jc w:val="both"/>
      </w:pPr>
      <w:r>
        <w:rPr/>
        <w:t>采购包1（2026年度航道外场终端养护项目）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自合同生效之日起12个月。</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1期：支付比例100%,本项目合同款项按三个部分（包括2026年终端维护费用、桥梁净高终端、水位终端等RTU货物采购费用和迁移更新视频监控终端费用）进行结算支付： 一、2026年终端维护费用结算（按实际完成并经采购人验收合格的养护量据实结算） 1.首期款：签订合同后5个工作日内，采购人收到中标人提交正式发票和请款申请审核无误后5个工作日内支付2026年终端维护暂定合同金额（即中标对应维护分项价）的30%； 2.二期款：2026年8月31日前中标人按要求完成阶段养护工作并向采购人提交第一阶段工作总结材料，经采购人审核通过后，采购人收到中标人提交正式发票和请款申请审核无误后5个工作日内支付2026年终端维护暂定合同金额（即中标对应维护分项价）的40%； 3.三期款：2026年11月30日前中标人按要求完成阶段养护工作并向采购人提交第二阶段工作总结材料，经采购人审核通过后，采购人收到中标人提交正式发票和请款申请审核无误后5个工作日内支付2026年终端维护暂定合同金额（即中标对应维护分项价）的20%； 4.尾款：中标人在完成跨年度航道外场终端养护，并通过采购人验收合格，双方按实际合格养护工作量办理据实结算，采购人收到中标人提交正式发票和请款申请审核无误后5个工作日内，支付至2026年终端维护实际结算总价的100%（已支付款项同步多退少补）。 若中标人运维服务考核不达标、未按要求完成故障处置及整改、存在运维费用扣减情形的，采购人有权暂缓当期款项支付，直至整改合格后再予办理。 二、桥梁净高终端、水位终端等RTU货物采购费用结算 本项费用按投标中标对应分项固定总价结算。全部货物交付完毕并经采购人验收合格后，中标人向采购人提交加盖公章的请款函、合法有效增值税发票、双方签字盖章确认的货物验收单申请付款，采购人审核无误后5个工作日内一次性付清本分项中标全额款项。 三、迁移更新视频监控终端费用结算 本项费用按投标中标对应分项固定总价结算。中标人在设备迁移更新完毕并经采购人验收合格后，向采购人提交请款函、合法有效发票及验收单，采购人审核无误后5个工作日内一次性付清本分项中标全额款项。 补充约定：（1）采购人有及时支付采购资金的义务。中标人未能按时提供上述发票的，采购人有权顺延付款时间且不承担违约责任；因中标人提供虚假或无效等不合规发票而导致采购人任何损失的，中标人应承担相应赔偿责任（包括实际损失及索赔相关费用）。（2）因受财政拨款到账时间制约，中标人完成申请支付手续但财政资金未到位导致支付延后的，不属采购人违约，中标人须继续履行合同义务。</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1期：一、2026年外场终端维护 （1）本项目各阶段养护服务完成后，采购人在收到中标人的验收申请后7日内按照采购合同的约定对中标人履约情况进行验收，中标人应予以协助与配合。（2）验收时间：2026年8月31日前中标人按要求完成阶段养护工作并向采购人提交第一阶段工作总结材料；2026年11月30日前中标人按要求完成阶段养护工作并向采购人提交第二阶段工作总结材料；最终验收为中标人完成合同约定全部航道外场终端养护。（3）工作总结材料要求：包括但不限于养护报告、养护工作总结报告、技术总结报告及采购人要求的其他材料。（4）本项目成果的内容必须符合国家及行业相关技术标准和本项目的有关要求，采购人按上述要求进行验收，必要时邀请相关的专业人员或机构参与验收。（5）满足国家及行业相关技术标准和本项目的有关要求，并通过采购人组织的验收，质量达到合格标准。 二、更换桥梁净高终端、水位终端RTU （1）中标人完成所有设备供货、安装调试后，向采购人提出验收申请，采购人收到中标人提供的验收申请后7日内组织验收，采购人按合同订单对产品进行型号、价格、数量及按照航标遥测遥控系统技术规范（JT/T 788—2023）标准等要求对设备进行验收。（2）中标人所销售及安装的产品均附有产品合格证、保修卡。 三、迁移更新视频监控终端 （1）中标人完成所有设备供货、安装调试后，向采购人提出验收申请，采购人收到中标人提供的验收申请后7日内组织验收，采购人按合同订单对产品进行型号、价格、数量及符合GB/T 28181-2022标准等要求对设备进行验收。（2）中标人所销售及安装的产品均附有产品合格证、保修卡。</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一）报价要求，本项目采购内容包括2026年终端维护、桥梁净高终端、水位终端等RTU货物采购和迁移更新视频监控终端三个部分，要求投标人就上述内容实行全费用包干价报价。投标人所报价格，以人民币为单位，应综合考虑完成本项目所发生的各项费用，包括成本、利润、税金、合同条款规定的保险、政策性文件规定及合同包含的所有风险、责任及措施等费用，包含全部实物工作和技术服务工作以及可能发生的各种费用。投标人应按照本招标文件所明确的服务范围和内容，结合自身实力、市场状况及质量要求及风险等因素，在规定的报价范围内自行确定最终的报价。中标人因对履行合同风险和不可抗力等因素估计不足而引起的额外费用，采购人在合同执行过程中不予补偿。投标人投标总价为合同签约金额，项目最终结算除桥梁净高终端、水位终端等RTU货物采购和迁移更新视频监控终端外，其余部分以实际发生为准。</w:t>
            </w:r>
          </w:p>
          <w:p>
            <w:pPr>
              <w:pStyle w:val="null3"/>
            </w:pPr>
            <w:r>
              <w:rPr/>
              <w:t>（二）保密要求，中标人在项目实施过程中，对采购人提供的所有相关资料、数据，未经采购人书面同意不得向任何第三人泄露，且保密责任不因合同的终止或解除而失效。如采购人提出要求，中标人须无条件与采购人签订保密协议。项目完成后，中标人须把采购人提供的所有资料、数据完整归还采购人，并不得留存任何复制品。</w:t>
            </w:r>
          </w:p>
          <w:p>
            <w:pPr>
              <w:pStyle w:val="null3"/>
            </w:pPr>
            <w:r>
              <w:rPr/>
              <w:t>（三）其他要求，为确保本项目规范有序实施，保障采购质量与公平竞争，对投标人提出以下要求： 1.在商务及履约能力方面，投标人承接过同类项目经验（航道设备维护及相关技术服务类项目）；本项目包含外场终端设备维护、RTU 终端更换、视频监控迁移、数据对接及系统调试等工作，涉及物联网终端、数据采集传输、平台对接、系统运维管理等技术内容。为确保项目实施质量、数据准确性及系统稳定运行，投标人拟投入本项目的项目管理及技术团队人员应熟悉信息系统架构、设备数据传输、平台对接与运维管理相关技术，具备相应的系统管理与项目实施能力，要求项目经理须具备信息系统项目管理师证书，熟悉系统集成、设备运维与项目管理流程，能够统筹项目实施、质量管控及应急处置，除项目经理外，其他主要技术团队人员具备信息系统管理工程师或信息系统项目管理师证书，能够熟练开展外场终端配置、数据调试、通讯链路保障、系统对接及日常运维管理工作；在服务便利性方面，明确到场服务响应时间。 2.在服务方案方面，投标人应了解项目并对项目有整体的理解及认知，对项目重点、难点及关键部分提出技术性建议，确保建议贴合项目实施需求、能有效解决实际问题。并针对本项目需求给出科学合理的养护方案、安全管理措施方案、应急方案等；其中养护方案需内容齐全、编制详细具体，全面覆盖本项目所有工作内容，确保方案合理可行；安全管理措施方案需结合本项目养护维修特点，做到内容具体、针对性强，能有效防范各类安全风险；应急方案需围绕本项目极有可能发生的应急情况编制，确保方案切实可行、能为项目实施提供有效支撑。同时，须制定完整的项目质量管理措施，明确清晰且准确的项目质量目标，配备科学具体的组织保证措施及完善可行的工作保证措施，确保所提供的质量管理相关方案能够适配采购需求，优先提供可落地的额外优化支撑。投标人须严格执行采购人各项规章制度，确保项目的正常运转。</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其他运行维护服务</w:t>
            </w:r>
          </w:p>
        </w:tc>
        <w:tc>
          <w:tcPr>
            <w:tcW w:type="dxa" w:w="933"/>
          </w:tcPr>
          <w:p>
            <w:pPr>
              <w:pStyle w:val="null3"/>
              <w:jc w:val="left"/>
            </w:pPr>
            <w:r>
              <w:rPr/>
              <w:t>2026年度航道外场终端养护项目</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1,881,783.19</w:t>
            </w:r>
          </w:p>
        </w:tc>
        <w:tc>
          <w:tcPr>
            <w:tcW w:type="dxa" w:w="933"/>
          </w:tcPr>
          <w:p>
            <w:pPr>
              <w:pStyle w:val="null3"/>
              <w:jc w:val="right"/>
            </w:pPr>
            <w:r>
              <w:rPr/>
              <w:t>1,881,783.19</w:t>
            </w:r>
          </w:p>
        </w:tc>
        <w:tc>
          <w:tcPr>
            <w:tcW w:type="dxa" w:w="840"/>
          </w:tcPr>
          <w:p>
            <w:pPr>
              <w:pStyle w:val="null3"/>
            </w:pPr>
            <w:r>
              <w:rPr/>
              <w:t>软件和信息技术服务业</w:t>
            </w:r>
          </w:p>
        </w:tc>
        <w:tc>
          <w:tcPr>
            <w:tcW w:type="dxa" w:w="933"/>
          </w:tcPr>
          <w:p>
            <w:pPr>
              <w:pStyle w:val="null3"/>
            </w:pPr>
            <w:r>
              <w:rPr/>
              <w:t>详见附表一</w:t>
            </w:r>
          </w:p>
        </w:tc>
      </w:tr>
    </w:tbl>
    <w:p>
      <w:pPr>
        <w:pStyle w:val="null3"/>
      </w:pPr>
      <w:r>
        <w:rPr>
          <w:b/>
        </w:rPr>
        <w:t>附表</w:t>
      </w:r>
      <w:r>
        <w:rPr>
          <w:b/>
        </w:rPr>
        <w:t>一</w:t>
      </w:r>
      <w:r>
        <w:rPr>
          <w:b/>
        </w:rPr>
        <w:t>：</w:t>
      </w:r>
      <w:r>
        <w:rPr>
          <w:b/>
        </w:rPr>
        <w:t>2026年度航道外场终端养护项目</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sz w:val="21"/>
                <w:b/>
              </w:rPr>
              <w:t>（</w:t>
            </w:r>
            <w:r>
              <w:rPr>
                <w:sz w:val="21"/>
                <w:b/>
              </w:rPr>
              <w:t>一</w:t>
            </w:r>
            <w:r>
              <w:rPr>
                <w:sz w:val="21"/>
                <w:b/>
              </w:rPr>
              <w:t>）</w:t>
            </w:r>
            <w:r>
              <w:rPr>
                <w:sz w:val="21"/>
                <w:b/>
              </w:rPr>
              <w:t>外场终端</w:t>
            </w:r>
            <w:r>
              <w:rPr>
                <w:sz w:val="21"/>
                <w:b/>
              </w:rPr>
              <w:t>维护原则</w:t>
            </w:r>
          </w:p>
          <w:p>
            <w:pPr>
              <w:pStyle w:val="null3"/>
              <w:ind w:firstLine="420"/>
              <w:jc w:val="both"/>
            </w:pPr>
            <w:r>
              <w:rPr>
                <w:sz w:val="21"/>
              </w:rPr>
              <w:t>1.实用性原则</w:t>
            </w:r>
          </w:p>
          <w:p>
            <w:pPr>
              <w:pStyle w:val="null3"/>
              <w:ind w:firstLine="420"/>
              <w:jc w:val="both"/>
            </w:pPr>
            <w:r>
              <w:rPr>
                <w:sz w:val="21"/>
              </w:rPr>
              <w:t>从广东省粤中航道事务中心佛山航道所现实和未来需求出发，提高</w:t>
            </w:r>
            <w:r>
              <w:rPr>
                <w:sz w:val="21"/>
              </w:rPr>
              <w:t>采购人</w:t>
            </w:r>
            <w:r>
              <w:rPr>
                <w:sz w:val="21"/>
              </w:rPr>
              <w:t>履行职责能力，提升航道航标维护、桥梁管养效果，保障航道安全畅通。</w:t>
            </w:r>
          </w:p>
          <w:p>
            <w:pPr>
              <w:pStyle w:val="null3"/>
              <w:ind w:firstLine="420"/>
              <w:jc w:val="both"/>
            </w:pPr>
            <w:r>
              <w:rPr>
                <w:sz w:val="21"/>
              </w:rPr>
              <w:t>2.经济性和可持续性原则</w:t>
            </w:r>
          </w:p>
          <w:p>
            <w:pPr>
              <w:pStyle w:val="null3"/>
              <w:ind w:firstLine="420"/>
              <w:jc w:val="both"/>
            </w:pPr>
            <w:r>
              <w:rPr>
                <w:sz w:val="21"/>
              </w:rPr>
              <w:t>遵循价值功能理念，考虑建设投入和长期维护投入可行性相统一。在业务需求基础上，优先针对重点桥梁、重点外场终端投入养护建设，在终端正常运行期间，进行预防性检修，及时发现和排除故障和隐患，确保终端安全稳定运行。</w:t>
            </w:r>
          </w:p>
          <w:p>
            <w:pPr>
              <w:pStyle w:val="null3"/>
              <w:jc w:val="both"/>
            </w:pPr>
            <w:r>
              <w:rPr>
                <w:sz w:val="21"/>
                <w:b/>
              </w:rPr>
              <w:t>（</w:t>
            </w:r>
            <w:r>
              <w:rPr>
                <w:sz w:val="21"/>
                <w:b/>
              </w:rPr>
              <w:t>二</w:t>
            </w:r>
            <w:r>
              <w:rPr>
                <w:sz w:val="21"/>
                <w:b/>
              </w:rPr>
              <w:t>）</w:t>
            </w:r>
            <w:r>
              <w:rPr>
                <w:sz w:val="21"/>
                <w:b/>
              </w:rPr>
              <w:t>项目内容</w:t>
            </w:r>
          </w:p>
          <w:p>
            <w:pPr>
              <w:pStyle w:val="null3"/>
              <w:ind w:firstLine="422"/>
              <w:jc w:val="both"/>
            </w:pPr>
            <w:r>
              <w:rPr>
                <w:sz w:val="21"/>
                <w:b/>
              </w:rPr>
              <w:t>1.外场终端维护</w:t>
            </w:r>
            <w:r>
              <w:rPr>
                <w:sz w:val="21"/>
                <w:b/>
              </w:rPr>
              <w:t>总体工作内容</w:t>
            </w:r>
          </w:p>
          <w:p>
            <w:pPr>
              <w:pStyle w:val="null3"/>
              <w:ind w:firstLine="420"/>
              <w:jc w:val="both"/>
            </w:pPr>
            <w:r>
              <w:rPr>
                <w:sz w:val="21"/>
              </w:rPr>
              <w:t>（</w:t>
            </w:r>
            <w:r>
              <w:rPr>
                <w:sz w:val="21"/>
              </w:rPr>
              <w:t>1）外场终端设备日常养护和技术支持</w:t>
            </w:r>
          </w:p>
          <w:p>
            <w:pPr>
              <w:pStyle w:val="null3"/>
              <w:ind w:firstLine="420"/>
              <w:jc w:val="both"/>
            </w:pPr>
            <w:r>
              <w:rPr>
                <w:sz w:val="21"/>
              </w:rPr>
              <w:t>包含</w:t>
            </w:r>
            <w:r>
              <w:rPr>
                <w:sz w:val="21"/>
              </w:rPr>
              <w:t>水位</w:t>
            </w:r>
            <w:r>
              <w:rPr>
                <w:sz w:val="21"/>
              </w:rPr>
              <w:t>遥测遥报</w:t>
            </w:r>
            <w:r>
              <w:rPr>
                <w:sz w:val="21"/>
              </w:rPr>
              <w:t>终端</w:t>
            </w:r>
            <w:r>
              <w:rPr>
                <w:sz w:val="21"/>
              </w:rPr>
              <w:t>、航道视频监控终端、桥梁净高监测终端、船舶流量监测终端、流速流向终端的日常养护和技术支持。</w:t>
            </w:r>
          </w:p>
          <w:p>
            <w:pPr>
              <w:pStyle w:val="null3"/>
              <w:ind w:firstLine="420"/>
              <w:jc w:val="both"/>
            </w:pPr>
            <w:r>
              <w:rPr>
                <w:sz w:val="21"/>
              </w:rPr>
              <w:t>（</w:t>
            </w:r>
            <w:r>
              <w:rPr>
                <w:sz w:val="21"/>
              </w:rPr>
              <w:t>2）外场终端修复及零部件更换</w:t>
            </w:r>
          </w:p>
          <w:p>
            <w:pPr>
              <w:pStyle w:val="null3"/>
              <w:ind w:firstLine="420"/>
              <w:jc w:val="both"/>
            </w:pPr>
            <w:r>
              <w:rPr>
                <w:sz w:val="21"/>
              </w:rPr>
              <w:t>包括外场终端故障进行排查、设备修复、非核心零部件的更换及设备固件更新升级；</w:t>
            </w:r>
          </w:p>
          <w:p>
            <w:pPr>
              <w:pStyle w:val="null3"/>
              <w:ind w:firstLine="420"/>
              <w:jc w:val="both"/>
            </w:pPr>
            <w:r>
              <w:rPr>
                <w:sz w:val="21"/>
              </w:rPr>
              <w:t>（</w:t>
            </w:r>
            <w:r>
              <w:rPr>
                <w:sz w:val="21"/>
              </w:rPr>
              <w:t>3）协助保障通讯链路</w:t>
            </w:r>
          </w:p>
          <w:p>
            <w:pPr>
              <w:pStyle w:val="null3"/>
              <w:ind w:firstLine="420"/>
              <w:jc w:val="both"/>
            </w:pPr>
            <w:r>
              <w:rPr>
                <w:sz w:val="21"/>
              </w:rPr>
              <w:t>配合、协助</w:t>
            </w:r>
            <w:r>
              <w:rPr>
                <w:sz w:val="21"/>
              </w:rPr>
              <w:t>采购人</w:t>
            </w:r>
            <w:r>
              <w:rPr>
                <w:sz w:val="21"/>
              </w:rPr>
              <w:t>、通信运营商对终端通讯链路（包括有线通信线路、无线通讯卡等）进行保障。</w:t>
            </w:r>
          </w:p>
          <w:p>
            <w:pPr>
              <w:pStyle w:val="null3"/>
              <w:ind w:firstLine="420"/>
              <w:jc w:val="both"/>
            </w:pPr>
            <w:r>
              <w:rPr>
                <w:sz w:val="21"/>
              </w:rPr>
              <w:t>（</w:t>
            </w:r>
            <w:r>
              <w:rPr>
                <w:sz w:val="21"/>
              </w:rPr>
              <w:t>4）应急处理</w:t>
            </w:r>
          </w:p>
          <w:p>
            <w:pPr>
              <w:pStyle w:val="null3"/>
              <w:ind w:firstLine="420"/>
              <w:jc w:val="both"/>
            </w:pPr>
            <w:r>
              <w:rPr>
                <w:sz w:val="21"/>
              </w:rPr>
              <w:t>①应急预案：制定并实施应急预案，确保在突发情况下能迅速恢复设备运行。</w:t>
            </w:r>
          </w:p>
          <w:p>
            <w:pPr>
              <w:pStyle w:val="null3"/>
              <w:ind w:firstLine="420"/>
              <w:jc w:val="both"/>
            </w:pPr>
            <w:r>
              <w:rPr>
                <w:sz w:val="21"/>
              </w:rPr>
              <w:t>②故障处理：快速响应和处理突发故障，减少对航道运行的影响。</w:t>
            </w:r>
          </w:p>
          <w:p>
            <w:pPr>
              <w:pStyle w:val="null3"/>
              <w:ind w:firstLine="420"/>
              <w:jc w:val="both"/>
            </w:pPr>
            <w:r>
              <w:rPr>
                <w:sz w:val="21"/>
              </w:rPr>
              <w:t>（</w:t>
            </w:r>
            <w:r>
              <w:rPr>
                <w:sz w:val="21"/>
              </w:rPr>
              <w:t>5）记录与报告</w:t>
            </w:r>
          </w:p>
          <w:p>
            <w:pPr>
              <w:pStyle w:val="null3"/>
              <w:ind w:firstLine="420"/>
              <w:jc w:val="both"/>
            </w:pPr>
            <w:r>
              <w:rPr>
                <w:sz w:val="21"/>
              </w:rPr>
              <w:t>①维护记录：详细记录每次维护的内容、时间和结果。</w:t>
            </w:r>
          </w:p>
          <w:p>
            <w:pPr>
              <w:pStyle w:val="null3"/>
              <w:ind w:firstLine="420"/>
              <w:jc w:val="both"/>
            </w:pPr>
            <w:r>
              <w:rPr>
                <w:sz w:val="21"/>
              </w:rPr>
              <w:t>②故障报告：记录故障现象、原因和处理过程，形成报告供后续</w:t>
            </w:r>
            <w:r>
              <w:rPr>
                <w:sz w:val="21"/>
              </w:rPr>
              <w:t>参考。</w:t>
            </w:r>
          </w:p>
          <w:p>
            <w:pPr>
              <w:pStyle w:val="null3"/>
              <w:ind w:firstLine="422"/>
              <w:jc w:val="both"/>
            </w:pPr>
            <w:r>
              <w:rPr>
                <w:sz w:val="21"/>
                <w:b/>
              </w:rPr>
              <w:t>2.具体工作内容</w:t>
            </w:r>
          </w:p>
          <w:p>
            <w:pPr>
              <w:pStyle w:val="null3"/>
              <w:ind w:firstLine="422"/>
              <w:jc w:val="both"/>
            </w:pPr>
            <w:r>
              <w:rPr>
                <w:sz w:val="21"/>
                <w:b/>
              </w:rPr>
              <w:t>（</w:t>
            </w:r>
            <w:r>
              <w:rPr>
                <w:sz w:val="21"/>
                <w:b/>
              </w:rPr>
              <w:t>1）水位</w:t>
            </w:r>
            <w:r>
              <w:rPr>
                <w:sz w:val="21"/>
                <w:b/>
              </w:rPr>
              <w:t>遥测遥报</w:t>
            </w:r>
            <w:r>
              <w:rPr>
                <w:sz w:val="21"/>
                <w:b/>
              </w:rPr>
              <w:t>终端养护及技术支持要求：</w:t>
            </w:r>
          </w:p>
          <w:p>
            <w:pPr>
              <w:pStyle w:val="null3"/>
              <w:ind w:firstLine="420"/>
              <w:jc w:val="both"/>
            </w:pPr>
            <w:r>
              <w:rPr>
                <w:sz w:val="21"/>
              </w:rPr>
              <w:t>①对</w:t>
            </w:r>
            <w:r>
              <w:rPr>
                <w:sz w:val="21"/>
              </w:rPr>
              <w:t>采购人</w:t>
            </w:r>
            <w:r>
              <w:rPr>
                <w:sz w:val="21"/>
              </w:rPr>
              <w:t>辖区内水位</w:t>
            </w:r>
            <w:r>
              <w:rPr>
                <w:sz w:val="21"/>
              </w:rPr>
              <w:t>遥测遥报</w:t>
            </w:r>
            <w:r>
              <w:rPr>
                <w:sz w:val="21"/>
              </w:rPr>
              <w:t>终端（以清单为准）开展维护、清洁工作，定期监测遥测数据，针对反馈的问题及时进行技术支持，及时排查终端故障，保持终端正常稳定运行，必要时随船更新修复，及时更换故障通讯卡，协助修复通讯链路</w:t>
            </w:r>
            <w:r>
              <w:rPr>
                <w:sz w:val="21"/>
              </w:rPr>
              <w:t>故障。</w:t>
            </w:r>
          </w:p>
          <w:p>
            <w:pPr>
              <w:pStyle w:val="null3"/>
              <w:ind w:firstLine="420"/>
              <w:jc w:val="both"/>
            </w:pPr>
            <w:r>
              <w:rPr>
                <w:sz w:val="21"/>
              </w:rPr>
              <w:t>②巡查周期：设备巡查周期为5天，每月至少1次设备检查；每周</w:t>
            </w:r>
            <w:r>
              <w:rPr>
                <w:sz w:val="21"/>
              </w:rPr>
              <w:t>至少</w:t>
            </w:r>
            <w:r>
              <w:rPr>
                <w:sz w:val="21"/>
              </w:rPr>
              <w:t>7</w:t>
            </w:r>
            <w:r>
              <w:rPr>
                <w:sz w:val="21"/>
              </w:rPr>
              <w:t>次后台巡检，如发现终端异常或设备不在线，及时排障处理，确保设备在线正常运行</w:t>
            </w:r>
            <w:r>
              <w:rPr>
                <w:sz w:val="21"/>
              </w:rPr>
              <w:t>。</w:t>
            </w:r>
          </w:p>
          <w:p>
            <w:pPr>
              <w:pStyle w:val="null3"/>
              <w:ind w:firstLine="420"/>
              <w:jc w:val="both"/>
            </w:pPr>
            <w:r>
              <w:rPr>
                <w:sz w:val="21"/>
              </w:rPr>
              <w:t>③养护要求：每月向</w:t>
            </w:r>
            <w:r>
              <w:rPr>
                <w:sz w:val="21"/>
              </w:rPr>
              <w:t>采购人</w:t>
            </w:r>
            <w:r>
              <w:rPr>
                <w:sz w:val="21"/>
              </w:rPr>
              <w:t>提交月度报告，报告包括</w:t>
            </w:r>
            <w:r>
              <w:rPr>
                <w:sz w:val="21"/>
              </w:rPr>
              <w:t>5天一巡检，一月一检查，日常排障记录表，日常排障任务单，提交阶段性报告、总结</w:t>
            </w:r>
            <w:r>
              <w:rPr>
                <w:sz w:val="21"/>
              </w:rPr>
              <w:t>。</w:t>
            </w:r>
          </w:p>
          <w:p>
            <w:pPr>
              <w:pStyle w:val="null3"/>
              <w:ind w:firstLine="420"/>
              <w:jc w:val="both"/>
            </w:pPr>
            <w:r>
              <w:rPr>
                <w:sz w:val="21"/>
              </w:rPr>
              <w:t>④具体要求如下：</w:t>
            </w:r>
          </w:p>
          <w:p>
            <w:pPr>
              <w:pStyle w:val="null3"/>
              <w:ind w:firstLine="422"/>
              <w:jc w:val="both"/>
            </w:pPr>
            <w:r>
              <w:rPr>
                <w:sz w:val="21"/>
                <w:b/>
              </w:rPr>
              <w:t>a.水位站巡查主要工作包括有：</w:t>
            </w:r>
          </w:p>
          <w:p>
            <w:pPr>
              <w:pStyle w:val="null3"/>
              <w:ind w:firstLine="420"/>
              <w:jc w:val="both"/>
            </w:pPr>
            <w:r>
              <w:rPr>
                <w:sz w:val="21"/>
              </w:rPr>
              <w:t>电源供电是否正常、有效，传感器是否正常、有效；</w:t>
            </w:r>
          </w:p>
          <w:p>
            <w:pPr>
              <w:pStyle w:val="null3"/>
              <w:ind w:firstLine="420"/>
              <w:jc w:val="both"/>
            </w:pPr>
            <w:r>
              <w:rPr>
                <w:sz w:val="21"/>
              </w:rPr>
              <w:t>现场水位计读数是否与核准数据一致；</w:t>
            </w:r>
          </w:p>
          <w:p>
            <w:pPr>
              <w:pStyle w:val="null3"/>
              <w:ind w:firstLine="420"/>
              <w:jc w:val="both"/>
            </w:pPr>
            <w:r>
              <w:rPr>
                <w:sz w:val="21"/>
              </w:rPr>
              <w:t>人为提升传感器后水位是否有明显变化；</w:t>
            </w:r>
          </w:p>
          <w:p>
            <w:pPr>
              <w:pStyle w:val="null3"/>
              <w:ind w:firstLine="420"/>
              <w:jc w:val="both"/>
            </w:pPr>
            <w:r>
              <w:rPr>
                <w:sz w:val="21"/>
              </w:rPr>
              <w:t>后台数据是否与现场一致；</w:t>
            </w:r>
          </w:p>
          <w:p>
            <w:pPr>
              <w:pStyle w:val="null3"/>
              <w:ind w:firstLine="420"/>
              <w:jc w:val="both"/>
            </w:pPr>
            <w:r>
              <w:rPr>
                <w:sz w:val="21"/>
              </w:rPr>
              <w:t>设备断电后是否可以自动与后台服务连接，是否正常在线回传数据；</w:t>
            </w:r>
          </w:p>
          <w:p>
            <w:pPr>
              <w:pStyle w:val="null3"/>
              <w:ind w:firstLine="420"/>
              <w:jc w:val="both"/>
            </w:pPr>
            <w:r>
              <w:rPr>
                <w:sz w:val="21"/>
              </w:rPr>
              <w:t>必要时听从</w:t>
            </w:r>
            <w:r>
              <w:rPr>
                <w:sz w:val="21"/>
              </w:rPr>
              <w:t>采购人</w:t>
            </w:r>
            <w:r>
              <w:rPr>
                <w:sz w:val="21"/>
              </w:rPr>
              <w:t>安排，联合巡查；</w:t>
            </w:r>
          </w:p>
          <w:p>
            <w:pPr>
              <w:pStyle w:val="null3"/>
              <w:ind w:firstLine="420"/>
              <w:jc w:val="both"/>
            </w:pPr>
            <w:r>
              <w:rPr>
                <w:sz w:val="21"/>
              </w:rPr>
              <w:t>遇损坏及时修复或更换</w:t>
            </w:r>
            <w:r>
              <w:rPr>
                <w:sz w:val="21"/>
              </w:rPr>
              <w:t>。</w:t>
            </w:r>
          </w:p>
          <w:p>
            <w:pPr>
              <w:pStyle w:val="null3"/>
              <w:ind w:firstLine="422"/>
              <w:jc w:val="both"/>
            </w:pPr>
            <w:r>
              <w:rPr>
                <w:sz w:val="21"/>
                <w:b/>
              </w:rPr>
              <w:t>b.设备检查主要工作包括有：</w:t>
            </w:r>
          </w:p>
          <w:p>
            <w:pPr>
              <w:pStyle w:val="null3"/>
              <w:ind w:firstLine="420"/>
              <w:jc w:val="both"/>
            </w:pPr>
            <w:r>
              <w:rPr>
                <w:sz w:val="21"/>
              </w:rPr>
              <w:t>检查监测终端、控制器、电池箱、接线等；</w:t>
            </w:r>
          </w:p>
          <w:p>
            <w:pPr>
              <w:pStyle w:val="null3"/>
              <w:ind w:firstLine="420"/>
              <w:jc w:val="both"/>
            </w:pPr>
            <w:r>
              <w:rPr>
                <w:sz w:val="21"/>
              </w:rPr>
              <w:t>检测太阳能、蓄电池电流和电压参数；</w:t>
            </w:r>
          </w:p>
          <w:p>
            <w:pPr>
              <w:pStyle w:val="null3"/>
              <w:ind w:firstLine="420"/>
              <w:jc w:val="both"/>
            </w:pPr>
            <w:r>
              <w:rPr>
                <w:sz w:val="21"/>
              </w:rPr>
              <w:t>对设备进行清洁</w:t>
            </w:r>
            <w:r>
              <w:rPr>
                <w:sz w:val="21"/>
              </w:rPr>
              <w:t>；</w:t>
            </w:r>
          </w:p>
          <w:p>
            <w:pPr>
              <w:pStyle w:val="null3"/>
              <w:ind w:firstLine="420"/>
              <w:jc w:val="both"/>
            </w:pPr>
            <w:r>
              <w:rPr>
                <w:sz w:val="21"/>
              </w:rPr>
              <w:t>每月进行一次水位数据校准、核对；</w:t>
            </w:r>
          </w:p>
          <w:p>
            <w:pPr>
              <w:pStyle w:val="null3"/>
              <w:ind w:firstLine="420"/>
              <w:jc w:val="both"/>
            </w:pPr>
            <w:r>
              <w:rPr>
                <w:sz w:val="21"/>
              </w:rPr>
              <w:t>安全隐患排查，附属设备是否稳固检查；</w:t>
            </w:r>
          </w:p>
          <w:p>
            <w:pPr>
              <w:pStyle w:val="null3"/>
              <w:ind w:firstLine="420"/>
              <w:jc w:val="both"/>
            </w:pPr>
            <w:r>
              <w:rPr>
                <w:sz w:val="21"/>
              </w:rPr>
              <w:t>遇损坏及时修复或更换</w:t>
            </w:r>
            <w:r>
              <w:rPr>
                <w:sz w:val="21"/>
              </w:rPr>
              <w:t>。</w:t>
            </w:r>
          </w:p>
          <w:p>
            <w:pPr>
              <w:pStyle w:val="null3"/>
              <w:ind w:firstLine="422"/>
              <w:jc w:val="both"/>
            </w:pPr>
            <w:r>
              <w:rPr>
                <w:sz w:val="21"/>
                <w:b/>
              </w:rPr>
              <w:t>c.水位站养护要求：</w:t>
            </w:r>
          </w:p>
          <w:p>
            <w:pPr>
              <w:pStyle w:val="null3"/>
              <w:ind w:firstLine="420"/>
              <w:jc w:val="both"/>
            </w:pPr>
            <w:r>
              <w:rPr>
                <w:sz w:val="21"/>
              </w:rPr>
              <w:t>按相关技术标准落实各项维护措施，确保终端及其配件的正常使用；</w:t>
            </w:r>
          </w:p>
          <w:p>
            <w:pPr>
              <w:pStyle w:val="null3"/>
              <w:ind w:firstLine="420"/>
              <w:jc w:val="both"/>
            </w:pPr>
            <w:r>
              <w:rPr>
                <w:sz w:val="21"/>
              </w:rPr>
              <w:t>所使用设备或相关维修配件必须经过出厂检测符合使用要求后，方可安装使用；</w:t>
            </w:r>
          </w:p>
          <w:p>
            <w:pPr>
              <w:pStyle w:val="null3"/>
              <w:ind w:firstLine="420"/>
              <w:jc w:val="both"/>
            </w:pPr>
            <w:r>
              <w:rPr>
                <w:sz w:val="21"/>
              </w:rPr>
              <w:t>发现或获悉水位失常，应及时检查恢复。因封航、航行条件、气象等客观原因不适航时，待恢复正常后及时修复；</w:t>
            </w:r>
          </w:p>
          <w:p>
            <w:pPr>
              <w:pStyle w:val="null3"/>
              <w:ind w:firstLine="420"/>
              <w:jc w:val="both"/>
            </w:pPr>
            <w:r>
              <w:rPr>
                <w:sz w:val="21"/>
              </w:rPr>
              <w:t>水位档案和统计资料应齐全，填写、记录准确、详细和规范，按时上报，定期整理</w:t>
            </w:r>
            <w:r>
              <w:rPr>
                <w:sz w:val="21"/>
              </w:rPr>
              <w:t>，按</w:t>
            </w:r>
            <w:r>
              <w:rPr>
                <w:sz w:val="21"/>
              </w:rPr>
              <w:t>规定保存。</w:t>
            </w:r>
          </w:p>
          <w:p>
            <w:pPr>
              <w:pStyle w:val="null3"/>
              <w:ind w:firstLine="420"/>
              <w:jc w:val="both"/>
            </w:pPr>
            <w:r>
              <w:rPr>
                <w:sz w:val="21"/>
              </w:rPr>
              <w:t>每套水位站形成独立资料卡，做到每套设备一档。</w:t>
            </w:r>
          </w:p>
          <w:p>
            <w:pPr>
              <w:pStyle w:val="null3"/>
              <w:ind w:firstLine="422"/>
              <w:jc w:val="both"/>
            </w:pPr>
            <w:r>
              <w:rPr>
                <w:sz w:val="21"/>
                <w:b/>
              </w:rPr>
              <w:t>（</w:t>
            </w:r>
            <w:r>
              <w:rPr>
                <w:sz w:val="21"/>
                <w:b/>
              </w:rPr>
              <w:t>2）航道视频监控终端养护及技术支持要求：</w:t>
            </w:r>
          </w:p>
          <w:p>
            <w:pPr>
              <w:pStyle w:val="null3"/>
              <w:ind w:firstLine="420"/>
              <w:jc w:val="both"/>
            </w:pPr>
            <w:r>
              <w:rPr>
                <w:sz w:val="21"/>
              </w:rPr>
              <w:t>①对</w:t>
            </w:r>
            <w:r>
              <w:rPr>
                <w:sz w:val="21"/>
              </w:rPr>
              <w:t>采购人</w:t>
            </w:r>
            <w:r>
              <w:rPr>
                <w:sz w:val="21"/>
              </w:rPr>
              <w:t>辖区内航道视频监控终端（以</w:t>
            </w:r>
            <w:r>
              <w:rPr>
                <w:sz w:val="21"/>
              </w:rPr>
              <w:t>明细表</w:t>
            </w:r>
            <w:r>
              <w:rPr>
                <w:sz w:val="21"/>
              </w:rPr>
              <w:t>为准）开展维护、清洁工作，定期监测遥测数据，针对反馈的问题及时进行技术支持，及时排查终端故障，保持终端正常稳定运行，必要时随船更新修复，及时更换故障通讯卡，协助修复通讯链路故障</w:t>
            </w:r>
            <w:r>
              <w:rPr>
                <w:sz w:val="21"/>
              </w:rPr>
              <w:t>。</w:t>
            </w:r>
          </w:p>
          <w:p>
            <w:pPr>
              <w:pStyle w:val="null3"/>
              <w:ind w:firstLine="420"/>
              <w:jc w:val="both"/>
            </w:pPr>
            <w:r>
              <w:rPr>
                <w:sz w:val="21"/>
              </w:rPr>
              <w:t>②巡查周期：设备巡查周期为5天，每月至少1次设备检查；每周</w:t>
            </w:r>
            <w:r>
              <w:rPr>
                <w:sz w:val="21"/>
              </w:rPr>
              <w:t>至少</w:t>
            </w:r>
            <w:r>
              <w:rPr>
                <w:sz w:val="21"/>
              </w:rPr>
              <w:t>7</w:t>
            </w:r>
            <w:r>
              <w:rPr>
                <w:sz w:val="21"/>
              </w:rPr>
              <w:t>次后台巡检，如发现终端异常或设备不在线，及时排障处理，确保设备在线正常运行</w:t>
            </w:r>
            <w:r>
              <w:rPr>
                <w:sz w:val="21"/>
              </w:rPr>
              <w:t>。</w:t>
            </w:r>
          </w:p>
          <w:p>
            <w:pPr>
              <w:pStyle w:val="null3"/>
              <w:ind w:firstLine="420"/>
              <w:jc w:val="both"/>
            </w:pPr>
            <w:r>
              <w:rPr>
                <w:sz w:val="21"/>
              </w:rPr>
              <w:t>③养护要求：每月向</w:t>
            </w:r>
            <w:r>
              <w:rPr>
                <w:sz w:val="21"/>
              </w:rPr>
              <w:t>采购人</w:t>
            </w:r>
            <w:r>
              <w:rPr>
                <w:sz w:val="21"/>
              </w:rPr>
              <w:t>提交月度报告，报告包括</w:t>
            </w:r>
            <w:r>
              <w:rPr>
                <w:sz w:val="21"/>
              </w:rPr>
              <w:t>5天一巡检，一月一检查，日常排障记录表，日常排障任务单，提交阶段性报告、总结</w:t>
            </w:r>
            <w:r>
              <w:rPr>
                <w:sz w:val="21"/>
              </w:rPr>
              <w:t>。</w:t>
            </w:r>
          </w:p>
          <w:p>
            <w:pPr>
              <w:pStyle w:val="null3"/>
              <w:ind w:firstLine="420"/>
              <w:jc w:val="both"/>
            </w:pPr>
            <w:r>
              <w:rPr>
                <w:sz w:val="21"/>
              </w:rPr>
              <w:t>④具体要求如下：</w:t>
            </w:r>
          </w:p>
          <w:p>
            <w:pPr>
              <w:pStyle w:val="null3"/>
              <w:ind w:firstLine="420"/>
              <w:jc w:val="both"/>
            </w:pPr>
            <w:r>
              <w:rPr>
                <w:sz w:val="21"/>
              </w:rPr>
              <w:t>a.视频终端巡查主要工作包括有：</w:t>
            </w:r>
          </w:p>
          <w:p>
            <w:pPr>
              <w:pStyle w:val="null3"/>
              <w:ind w:firstLine="420"/>
              <w:jc w:val="both"/>
            </w:pPr>
            <w:r>
              <w:rPr>
                <w:sz w:val="21"/>
              </w:rPr>
              <w:t>电源供电是否正常、有效，网络是否正常通讯；</w:t>
            </w:r>
          </w:p>
          <w:p>
            <w:pPr>
              <w:pStyle w:val="null3"/>
              <w:ind w:firstLine="420"/>
              <w:jc w:val="both"/>
            </w:pPr>
            <w:r>
              <w:rPr>
                <w:sz w:val="21"/>
              </w:rPr>
              <w:t>现场画面是否正常显示，有无失常，不清晰；</w:t>
            </w:r>
          </w:p>
          <w:p>
            <w:pPr>
              <w:pStyle w:val="null3"/>
              <w:ind w:firstLine="420"/>
              <w:jc w:val="both"/>
            </w:pPr>
            <w:r>
              <w:rPr>
                <w:sz w:val="21"/>
              </w:rPr>
              <w:t>现场录像机是否正常存储，数据是否可以复查调用；</w:t>
            </w:r>
          </w:p>
          <w:p>
            <w:pPr>
              <w:pStyle w:val="null3"/>
              <w:ind w:firstLine="420"/>
              <w:jc w:val="both"/>
            </w:pPr>
            <w:r>
              <w:rPr>
                <w:sz w:val="21"/>
              </w:rPr>
              <w:t>云台是否正常转动，画面是否对准所需监控区域；</w:t>
            </w:r>
          </w:p>
          <w:p>
            <w:pPr>
              <w:pStyle w:val="null3"/>
              <w:ind w:firstLine="420"/>
              <w:jc w:val="both"/>
            </w:pPr>
            <w:r>
              <w:rPr>
                <w:sz w:val="21"/>
              </w:rPr>
              <w:t>设备断电后是否可以自动与后台服务连接，是否正常在线回传数据；</w:t>
            </w:r>
          </w:p>
          <w:p>
            <w:pPr>
              <w:pStyle w:val="null3"/>
              <w:ind w:firstLine="420"/>
              <w:jc w:val="both"/>
            </w:pPr>
            <w:r>
              <w:rPr>
                <w:sz w:val="21"/>
              </w:rPr>
              <w:t>必要时听从</w:t>
            </w:r>
            <w:r>
              <w:rPr>
                <w:sz w:val="21"/>
              </w:rPr>
              <w:t>采购人</w:t>
            </w:r>
            <w:r>
              <w:rPr>
                <w:sz w:val="21"/>
              </w:rPr>
              <w:t>安排，联合巡查；</w:t>
            </w:r>
          </w:p>
          <w:p>
            <w:pPr>
              <w:pStyle w:val="null3"/>
              <w:ind w:firstLine="420"/>
              <w:jc w:val="both"/>
            </w:pPr>
            <w:r>
              <w:rPr>
                <w:sz w:val="21"/>
              </w:rPr>
              <w:t>遇损坏及时修复或更换。</w:t>
            </w:r>
          </w:p>
          <w:p>
            <w:pPr>
              <w:pStyle w:val="null3"/>
              <w:ind w:firstLine="420"/>
              <w:jc w:val="both"/>
            </w:pPr>
            <w:r>
              <w:rPr>
                <w:sz w:val="21"/>
              </w:rPr>
              <w:t>b.视频设备检查主要工作包括有：</w:t>
            </w:r>
          </w:p>
          <w:p>
            <w:pPr>
              <w:pStyle w:val="null3"/>
              <w:ind w:firstLine="420"/>
              <w:jc w:val="both"/>
            </w:pPr>
            <w:r>
              <w:rPr>
                <w:sz w:val="21"/>
              </w:rPr>
              <w:t>信号线路、视频信号线路、摄像机云台控制线路的检测、故障排除；</w:t>
            </w:r>
          </w:p>
          <w:p>
            <w:pPr>
              <w:pStyle w:val="null3"/>
              <w:ind w:firstLine="420"/>
              <w:jc w:val="both"/>
            </w:pPr>
            <w:r>
              <w:rPr>
                <w:sz w:val="21"/>
              </w:rPr>
              <w:t>监控系统前端摄像机的镜头清理、设备除尘；</w:t>
            </w:r>
          </w:p>
          <w:p>
            <w:pPr>
              <w:pStyle w:val="null3"/>
              <w:ind w:firstLine="420"/>
              <w:jc w:val="both"/>
            </w:pPr>
            <w:r>
              <w:rPr>
                <w:sz w:val="21"/>
              </w:rPr>
              <w:t>对设备供电设备的检测；</w:t>
            </w:r>
          </w:p>
          <w:p>
            <w:pPr>
              <w:pStyle w:val="null3"/>
              <w:ind w:firstLine="420"/>
              <w:jc w:val="both"/>
            </w:pPr>
            <w:r>
              <w:rPr>
                <w:sz w:val="21"/>
              </w:rPr>
              <w:t>机房设备检查，机房存储设备检查，机房服务器端与外场终端连接检查；</w:t>
            </w:r>
          </w:p>
          <w:p>
            <w:pPr>
              <w:pStyle w:val="null3"/>
              <w:ind w:firstLine="420"/>
              <w:jc w:val="both"/>
            </w:pPr>
            <w:r>
              <w:rPr>
                <w:sz w:val="21"/>
              </w:rPr>
              <w:t>监控软件检测、软件升级、软件维护；</w:t>
            </w:r>
          </w:p>
          <w:p>
            <w:pPr>
              <w:pStyle w:val="null3"/>
              <w:ind w:firstLine="420"/>
              <w:jc w:val="both"/>
            </w:pPr>
            <w:r>
              <w:rPr>
                <w:sz w:val="21"/>
              </w:rPr>
              <w:t>安全隐患排查，附属设备是否稳固检查；</w:t>
            </w:r>
          </w:p>
          <w:p>
            <w:pPr>
              <w:pStyle w:val="null3"/>
              <w:ind w:firstLine="420"/>
              <w:jc w:val="both"/>
            </w:pPr>
            <w:r>
              <w:rPr>
                <w:sz w:val="21"/>
              </w:rPr>
              <w:t>通讯链路，光路测试，是否存在本网外设备或信号连接到设备上；</w:t>
            </w:r>
          </w:p>
          <w:p>
            <w:pPr>
              <w:pStyle w:val="null3"/>
              <w:ind w:firstLine="420"/>
              <w:jc w:val="both"/>
            </w:pPr>
            <w:r>
              <w:rPr>
                <w:sz w:val="21"/>
              </w:rPr>
              <w:t>交换机、供电设备相关配套设备排查；</w:t>
            </w:r>
          </w:p>
          <w:p>
            <w:pPr>
              <w:pStyle w:val="null3"/>
              <w:ind w:firstLine="420"/>
              <w:jc w:val="both"/>
            </w:pPr>
            <w:r>
              <w:rPr>
                <w:sz w:val="21"/>
              </w:rPr>
              <w:t>遇损坏及时修复或更换。</w:t>
            </w:r>
          </w:p>
          <w:p>
            <w:pPr>
              <w:pStyle w:val="null3"/>
              <w:ind w:firstLine="420"/>
              <w:jc w:val="both"/>
            </w:pPr>
            <w:r>
              <w:rPr>
                <w:sz w:val="21"/>
              </w:rPr>
              <w:t>c.视频终端养护要求：</w:t>
            </w:r>
          </w:p>
          <w:p>
            <w:pPr>
              <w:pStyle w:val="null3"/>
              <w:ind w:firstLine="420"/>
              <w:jc w:val="both"/>
            </w:pPr>
            <w:r>
              <w:rPr>
                <w:sz w:val="21"/>
              </w:rPr>
              <w:t>按相关技术标准落实各项维护措施，确保终端及其配件的正常使用</w:t>
            </w:r>
            <w:r>
              <w:rPr>
                <w:sz w:val="21"/>
              </w:rPr>
              <w:t>；</w:t>
            </w:r>
          </w:p>
          <w:p>
            <w:pPr>
              <w:pStyle w:val="null3"/>
              <w:ind w:firstLine="420"/>
              <w:jc w:val="both"/>
            </w:pPr>
            <w:r>
              <w:rPr>
                <w:sz w:val="21"/>
              </w:rPr>
              <w:t>所使用的设备或维护配件必须经过出厂检测符合使用要求后，方可安装使用；</w:t>
            </w:r>
          </w:p>
          <w:p>
            <w:pPr>
              <w:pStyle w:val="null3"/>
              <w:ind w:firstLine="420"/>
              <w:jc w:val="both"/>
            </w:pPr>
            <w:r>
              <w:rPr>
                <w:sz w:val="21"/>
              </w:rPr>
              <w:t>发现或获悉终端设备失常，应及时检查恢复。因封航、航行条件、气象等客观原因不适航时，待恢复正常后及时修复；</w:t>
            </w:r>
          </w:p>
          <w:p>
            <w:pPr>
              <w:pStyle w:val="null3"/>
              <w:ind w:firstLine="420"/>
              <w:jc w:val="both"/>
            </w:pPr>
            <w:r>
              <w:rPr>
                <w:sz w:val="21"/>
              </w:rPr>
              <w:t>视频终端档案和统计资料应齐全，填写、记录准确、详细和规范，按时上报，定期整理</w:t>
            </w:r>
            <w:r>
              <w:rPr>
                <w:sz w:val="21"/>
              </w:rPr>
              <w:t>，按</w:t>
            </w:r>
            <w:r>
              <w:rPr>
                <w:sz w:val="21"/>
              </w:rPr>
              <w:t>规定保存；</w:t>
            </w:r>
          </w:p>
          <w:p>
            <w:pPr>
              <w:pStyle w:val="null3"/>
              <w:ind w:firstLine="420"/>
              <w:jc w:val="both"/>
            </w:pPr>
            <w:r>
              <w:rPr>
                <w:sz w:val="21"/>
              </w:rPr>
              <w:t>每套视频终端形成独立资料卡，做到每套设备一档。</w:t>
            </w:r>
          </w:p>
          <w:p>
            <w:pPr>
              <w:pStyle w:val="null3"/>
              <w:ind w:firstLine="422"/>
              <w:jc w:val="both"/>
            </w:pPr>
            <w:r>
              <w:rPr>
                <w:sz w:val="21"/>
                <w:b/>
              </w:rPr>
              <w:t>（</w:t>
            </w:r>
            <w:r>
              <w:rPr>
                <w:sz w:val="21"/>
                <w:b/>
              </w:rPr>
              <w:t>3）桥梁净高监测终端养护及技术支持要求：</w:t>
            </w:r>
          </w:p>
          <w:p>
            <w:pPr>
              <w:pStyle w:val="null3"/>
              <w:ind w:firstLine="420"/>
              <w:jc w:val="both"/>
            </w:pPr>
            <w:r>
              <w:rPr>
                <w:sz w:val="21"/>
              </w:rPr>
              <w:t>①对</w:t>
            </w:r>
            <w:r>
              <w:rPr>
                <w:sz w:val="21"/>
              </w:rPr>
              <w:t>采购人</w:t>
            </w:r>
            <w:r>
              <w:rPr>
                <w:sz w:val="21"/>
              </w:rPr>
              <w:t>辖区内桥梁净高监测终端（以</w:t>
            </w:r>
            <w:r>
              <w:rPr>
                <w:sz w:val="21"/>
              </w:rPr>
              <w:t>明细表</w:t>
            </w:r>
            <w:r>
              <w:rPr>
                <w:sz w:val="21"/>
              </w:rPr>
              <w:t>为准）开展维护、清洁工作，定期监测遥测数据，针对反馈的问题及时进行技术支持，及时排查终端故障，保持终端正常稳定运行，必要时随船更新修复，及时更换故障通讯卡，协助修复通讯链路故障。</w:t>
            </w:r>
          </w:p>
          <w:p>
            <w:pPr>
              <w:pStyle w:val="null3"/>
              <w:ind w:firstLine="420"/>
              <w:jc w:val="both"/>
            </w:pPr>
            <w:r>
              <w:rPr>
                <w:sz w:val="21"/>
              </w:rPr>
              <w:t>②巡查周期：设备巡查周期为5天，每月至少1次设备检查；每周</w:t>
            </w:r>
            <w:r>
              <w:rPr>
                <w:sz w:val="21"/>
              </w:rPr>
              <w:t>至少</w:t>
            </w:r>
            <w:r>
              <w:rPr>
                <w:sz w:val="21"/>
              </w:rPr>
              <w:t>7</w:t>
            </w:r>
            <w:r>
              <w:rPr>
                <w:sz w:val="21"/>
              </w:rPr>
              <w:t>次后台巡检，如发现终</w:t>
            </w:r>
            <w:r>
              <w:rPr>
                <w:sz w:val="21"/>
              </w:rPr>
              <w:t>端异常或设备不在线，及时排障处理，确保设备在线正常运行</w:t>
            </w:r>
            <w:r>
              <w:rPr>
                <w:sz w:val="21"/>
              </w:rPr>
              <w:t>。</w:t>
            </w:r>
          </w:p>
          <w:p>
            <w:pPr>
              <w:pStyle w:val="null3"/>
              <w:ind w:firstLine="420"/>
              <w:jc w:val="both"/>
            </w:pPr>
            <w:r>
              <w:rPr>
                <w:sz w:val="21"/>
              </w:rPr>
              <w:t>③养护要求：每月向</w:t>
            </w:r>
            <w:r>
              <w:rPr>
                <w:sz w:val="21"/>
              </w:rPr>
              <w:t>采购人</w:t>
            </w:r>
            <w:r>
              <w:rPr>
                <w:sz w:val="21"/>
              </w:rPr>
              <w:t>提交月度报告，报告包括</w:t>
            </w:r>
            <w:r>
              <w:rPr>
                <w:sz w:val="21"/>
              </w:rPr>
              <w:t>5天一巡检，一月一检查，日常排障记录表，日常排障任务单，提交阶段性报告、总结</w:t>
            </w:r>
            <w:r>
              <w:rPr>
                <w:sz w:val="21"/>
              </w:rPr>
              <w:t>。</w:t>
            </w:r>
          </w:p>
          <w:p>
            <w:pPr>
              <w:pStyle w:val="null3"/>
              <w:ind w:firstLine="420"/>
              <w:jc w:val="both"/>
            </w:pPr>
            <w:r>
              <w:rPr>
                <w:sz w:val="21"/>
              </w:rPr>
              <w:t>④具体要求如下：</w:t>
            </w:r>
          </w:p>
          <w:p>
            <w:pPr>
              <w:pStyle w:val="null3"/>
              <w:ind w:firstLine="420"/>
              <w:jc w:val="both"/>
            </w:pPr>
            <w:r>
              <w:rPr>
                <w:sz w:val="21"/>
              </w:rPr>
              <w:t>a.桥梁净高监测终端巡查主要工作包括有：</w:t>
            </w:r>
          </w:p>
          <w:p>
            <w:pPr>
              <w:pStyle w:val="null3"/>
              <w:ind w:firstLine="420"/>
              <w:jc w:val="both"/>
            </w:pPr>
            <w:r>
              <w:rPr>
                <w:sz w:val="21"/>
              </w:rPr>
              <w:t>电源供电是否正常、有效，传感器是否正常、有效；</w:t>
            </w:r>
          </w:p>
          <w:p>
            <w:pPr>
              <w:pStyle w:val="null3"/>
              <w:ind w:firstLine="420"/>
              <w:jc w:val="both"/>
            </w:pPr>
            <w:r>
              <w:rPr>
                <w:sz w:val="21"/>
              </w:rPr>
              <w:t>现场净高计读数是否与核准数据一致；</w:t>
            </w:r>
          </w:p>
          <w:p>
            <w:pPr>
              <w:pStyle w:val="null3"/>
              <w:ind w:firstLine="420"/>
              <w:jc w:val="both"/>
            </w:pPr>
            <w:r>
              <w:rPr>
                <w:sz w:val="21"/>
              </w:rPr>
              <w:t>人为提升传感器后水位数据及净高数据是否有明显变化；</w:t>
            </w:r>
          </w:p>
          <w:p>
            <w:pPr>
              <w:pStyle w:val="null3"/>
              <w:ind w:firstLine="420"/>
              <w:jc w:val="both"/>
            </w:pPr>
            <w:r>
              <w:rPr>
                <w:sz w:val="21"/>
              </w:rPr>
              <w:t>后台数据是否与现场一致，后台数据是否按要求上传粤省事；</w:t>
            </w:r>
          </w:p>
          <w:p>
            <w:pPr>
              <w:pStyle w:val="null3"/>
              <w:ind w:firstLine="420"/>
              <w:jc w:val="both"/>
            </w:pPr>
            <w:r>
              <w:rPr>
                <w:sz w:val="21"/>
              </w:rPr>
              <w:t>设备断电后是否可以自动与后台服务连接，是否正常在线回传数据；</w:t>
            </w:r>
          </w:p>
          <w:p>
            <w:pPr>
              <w:pStyle w:val="null3"/>
              <w:ind w:firstLine="420"/>
              <w:jc w:val="both"/>
            </w:pPr>
            <w:r>
              <w:rPr>
                <w:sz w:val="21"/>
              </w:rPr>
              <w:t>必要时听从</w:t>
            </w:r>
            <w:r>
              <w:rPr>
                <w:sz w:val="21"/>
              </w:rPr>
              <w:t>采购人</w:t>
            </w:r>
            <w:r>
              <w:rPr>
                <w:sz w:val="21"/>
              </w:rPr>
              <w:t>安排，联合巡查；</w:t>
            </w:r>
          </w:p>
          <w:p>
            <w:pPr>
              <w:pStyle w:val="null3"/>
              <w:ind w:firstLine="420"/>
              <w:jc w:val="both"/>
            </w:pPr>
            <w:r>
              <w:rPr>
                <w:sz w:val="21"/>
              </w:rPr>
              <w:t>遇损坏及时修复或更换。</w:t>
            </w:r>
          </w:p>
          <w:p>
            <w:pPr>
              <w:pStyle w:val="null3"/>
              <w:ind w:firstLine="420"/>
              <w:jc w:val="both"/>
            </w:pPr>
            <w:r>
              <w:rPr>
                <w:sz w:val="21"/>
              </w:rPr>
              <w:t>b.桥梁净高监测设备检查主要工作包括有：</w:t>
            </w:r>
          </w:p>
          <w:p>
            <w:pPr>
              <w:pStyle w:val="null3"/>
              <w:ind w:firstLine="420"/>
              <w:jc w:val="both"/>
            </w:pPr>
            <w:r>
              <w:rPr>
                <w:sz w:val="21"/>
              </w:rPr>
              <w:t>检查桥梁净高监测终端、控制器、电池箱、接线等；</w:t>
            </w:r>
          </w:p>
          <w:p>
            <w:pPr>
              <w:pStyle w:val="null3"/>
              <w:ind w:firstLine="420"/>
              <w:jc w:val="both"/>
            </w:pPr>
            <w:r>
              <w:rPr>
                <w:sz w:val="21"/>
              </w:rPr>
              <w:t>检测太阳能、蓄电池电流和电压参数；</w:t>
            </w:r>
          </w:p>
          <w:p>
            <w:pPr>
              <w:pStyle w:val="null3"/>
              <w:ind w:firstLine="420"/>
              <w:jc w:val="both"/>
            </w:pPr>
            <w:r>
              <w:rPr>
                <w:sz w:val="21"/>
              </w:rPr>
              <w:t>设备配置桥梁净高监测终端参数是否有变；</w:t>
            </w:r>
          </w:p>
          <w:p>
            <w:pPr>
              <w:pStyle w:val="null3"/>
              <w:ind w:firstLine="420"/>
              <w:jc w:val="both"/>
            </w:pPr>
            <w:r>
              <w:rPr>
                <w:sz w:val="21"/>
              </w:rPr>
              <w:t>对设备进行清洁；</w:t>
            </w:r>
          </w:p>
          <w:p>
            <w:pPr>
              <w:pStyle w:val="null3"/>
              <w:ind w:firstLine="420"/>
              <w:jc w:val="both"/>
            </w:pPr>
            <w:r>
              <w:rPr>
                <w:sz w:val="21"/>
              </w:rPr>
              <w:t>每月进行一次净高数据校准、核对；</w:t>
            </w:r>
          </w:p>
          <w:p>
            <w:pPr>
              <w:pStyle w:val="null3"/>
              <w:ind w:firstLine="420"/>
              <w:jc w:val="both"/>
            </w:pPr>
            <w:r>
              <w:rPr>
                <w:sz w:val="21"/>
              </w:rPr>
              <w:t>安全隐患排查，附属设备是否稳固检查；</w:t>
            </w:r>
          </w:p>
          <w:p>
            <w:pPr>
              <w:pStyle w:val="null3"/>
              <w:ind w:firstLine="420"/>
              <w:jc w:val="both"/>
            </w:pPr>
            <w:r>
              <w:rPr>
                <w:sz w:val="21"/>
              </w:rPr>
              <w:t>遇损坏及时修复或更换。</w:t>
            </w:r>
          </w:p>
          <w:p>
            <w:pPr>
              <w:pStyle w:val="null3"/>
              <w:ind w:firstLine="420"/>
              <w:jc w:val="both"/>
            </w:pPr>
            <w:r>
              <w:rPr>
                <w:sz w:val="21"/>
              </w:rPr>
              <w:t>c.桥梁净高监测终端养护要求：</w:t>
            </w:r>
          </w:p>
          <w:p>
            <w:pPr>
              <w:pStyle w:val="null3"/>
              <w:ind w:firstLine="420"/>
              <w:jc w:val="both"/>
            </w:pPr>
            <w:r>
              <w:rPr>
                <w:sz w:val="21"/>
              </w:rPr>
              <w:t>按相关技术标准落实各项维护措施，确保终端及其配件的正常使用；</w:t>
            </w:r>
          </w:p>
          <w:p>
            <w:pPr>
              <w:pStyle w:val="null3"/>
              <w:ind w:firstLine="420"/>
              <w:jc w:val="both"/>
            </w:pPr>
            <w:r>
              <w:rPr>
                <w:sz w:val="21"/>
              </w:rPr>
              <w:t>所使用设备或相关维修配件必须经过出厂检测符合使用要求后，方可安装使用；</w:t>
            </w:r>
          </w:p>
          <w:p>
            <w:pPr>
              <w:pStyle w:val="null3"/>
              <w:ind w:firstLine="420"/>
              <w:jc w:val="both"/>
            </w:pPr>
            <w:r>
              <w:rPr>
                <w:sz w:val="21"/>
              </w:rPr>
              <w:t>发现或获悉净高设备失常，应及时检查恢复。因封航、航行条件、气象等客观原因不适航时，待恢复正常后及时修复；</w:t>
            </w:r>
          </w:p>
          <w:p>
            <w:pPr>
              <w:pStyle w:val="null3"/>
              <w:ind w:firstLine="420"/>
              <w:jc w:val="both"/>
            </w:pPr>
            <w:r>
              <w:rPr>
                <w:sz w:val="21"/>
              </w:rPr>
              <w:t>桥梁净高监测终端监测设备档案和统计资料应齐全，填写、记录准确、详细和规范，按时上报，定期整理</w:t>
            </w:r>
            <w:r>
              <w:rPr>
                <w:sz w:val="21"/>
              </w:rPr>
              <w:t>，按</w:t>
            </w:r>
            <w:r>
              <w:rPr>
                <w:sz w:val="21"/>
              </w:rPr>
              <w:t>规定保存；</w:t>
            </w:r>
          </w:p>
          <w:p>
            <w:pPr>
              <w:pStyle w:val="null3"/>
              <w:ind w:firstLine="420"/>
              <w:jc w:val="both"/>
            </w:pPr>
            <w:r>
              <w:rPr>
                <w:sz w:val="21"/>
              </w:rPr>
              <w:t>每套桥梁净高监测终端形成独立资料卡，做到每套设备一档。</w:t>
            </w:r>
          </w:p>
          <w:p>
            <w:pPr>
              <w:pStyle w:val="null3"/>
              <w:ind w:firstLine="422"/>
              <w:jc w:val="both"/>
            </w:pPr>
            <w:r>
              <w:rPr>
                <w:sz w:val="21"/>
                <w:b/>
              </w:rPr>
              <w:t>（</w:t>
            </w:r>
            <w:r>
              <w:rPr>
                <w:sz w:val="21"/>
                <w:b/>
              </w:rPr>
              <w:t>4）船舶流量监测终端养护及技术支持要求：</w:t>
            </w:r>
          </w:p>
          <w:p>
            <w:pPr>
              <w:pStyle w:val="null3"/>
              <w:ind w:firstLine="420"/>
              <w:jc w:val="both"/>
            </w:pPr>
            <w:r>
              <w:rPr>
                <w:sz w:val="21"/>
              </w:rPr>
              <w:t>①对</w:t>
            </w:r>
            <w:r>
              <w:rPr>
                <w:sz w:val="21"/>
              </w:rPr>
              <w:t>采购人</w:t>
            </w:r>
            <w:r>
              <w:rPr>
                <w:sz w:val="21"/>
              </w:rPr>
              <w:t>辖区内船舶流量监测终端（以</w:t>
            </w:r>
            <w:r>
              <w:rPr>
                <w:sz w:val="21"/>
              </w:rPr>
              <w:t>明细表</w:t>
            </w:r>
            <w:r>
              <w:rPr>
                <w:sz w:val="21"/>
              </w:rPr>
              <w:t>为准）开展维护、清洁工作，定期监测遥测数据，针对反馈的问题及时进行技术支持，及时排查终端故障，保持终端正常稳定运行，必要时随船更新修复，及时更换故障通讯卡，协助修复通讯链路故障。</w:t>
            </w:r>
          </w:p>
          <w:p>
            <w:pPr>
              <w:pStyle w:val="null3"/>
              <w:ind w:firstLine="420"/>
              <w:jc w:val="both"/>
            </w:pPr>
            <w:r>
              <w:rPr>
                <w:sz w:val="21"/>
              </w:rPr>
              <w:t>②巡查周期：设备巡查周期为5天，每月至少1次设备检查；每周最少</w:t>
            </w:r>
            <w:r>
              <w:rPr>
                <w:sz w:val="21"/>
              </w:rPr>
              <w:t>7</w:t>
            </w:r>
            <w:r>
              <w:rPr>
                <w:sz w:val="21"/>
              </w:rPr>
              <w:t>次后台巡检，如发现终端异常或设备不在线，及时排障处理，确保设备在线正常运行</w:t>
            </w:r>
            <w:r>
              <w:rPr>
                <w:sz w:val="21"/>
              </w:rPr>
              <w:t>。</w:t>
            </w:r>
          </w:p>
          <w:p>
            <w:pPr>
              <w:pStyle w:val="null3"/>
              <w:ind w:firstLine="420"/>
              <w:jc w:val="both"/>
            </w:pPr>
            <w:r>
              <w:rPr>
                <w:sz w:val="21"/>
              </w:rPr>
              <w:t>③养护要求：每月向</w:t>
            </w:r>
            <w:r>
              <w:rPr>
                <w:sz w:val="21"/>
              </w:rPr>
              <w:t>采购人</w:t>
            </w:r>
            <w:r>
              <w:rPr>
                <w:sz w:val="21"/>
              </w:rPr>
              <w:t>提交月度报告，报告包括</w:t>
            </w:r>
            <w:r>
              <w:rPr>
                <w:sz w:val="21"/>
              </w:rPr>
              <w:t>5天一巡检，一月一检查，日常排障记录表，日常排障任务单，提交阶</w:t>
            </w:r>
            <w:r>
              <w:rPr>
                <w:sz w:val="21"/>
              </w:rPr>
              <w:t>段性报告、总结</w:t>
            </w:r>
            <w:r>
              <w:rPr>
                <w:sz w:val="21"/>
              </w:rPr>
              <w:t>。</w:t>
            </w:r>
          </w:p>
          <w:p>
            <w:pPr>
              <w:pStyle w:val="null3"/>
              <w:ind w:firstLine="420"/>
              <w:jc w:val="both"/>
            </w:pPr>
            <w:r>
              <w:rPr>
                <w:sz w:val="21"/>
              </w:rPr>
              <w:t>④具体要求如下：</w:t>
            </w:r>
          </w:p>
          <w:p>
            <w:pPr>
              <w:pStyle w:val="null3"/>
              <w:ind w:firstLine="420"/>
              <w:jc w:val="both"/>
            </w:pPr>
            <w:r>
              <w:rPr>
                <w:sz w:val="21"/>
              </w:rPr>
              <w:t>a.船舶流量终端巡查主要工作包括有：</w:t>
            </w:r>
          </w:p>
          <w:p>
            <w:pPr>
              <w:pStyle w:val="null3"/>
              <w:ind w:firstLine="420"/>
              <w:jc w:val="both"/>
            </w:pPr>
            <w:r>
              <w:rPr>
                <w:sz w:val="21"/>
              </w:rPr>
              <w:t>电源供电是否正常、有效，网络是否正常通讯；</w:t>
            </w:r>
          </w:p>
          <w:p>
            <w:pPr>
              <w:pStyle w:val="null3"/>
              <w:ind w:firstLine="420"/>
              <w:jc w:val="both"/>
            </w:pPr>
            <w:r>
              <w:rPr>
                <w:sz w:val="21"/>
              </w:rPr>
              <w:t>现场设备是否正</w:t>
            </w:r>
            <w:r>
              <w:rPr>
                <w:sz w:val="21"/>
              </w:rPr>
              <w:t>常检测</w:t>
            </w:r>
            <w:r>
              <w:rPr>
                <w:sz w:val="21"/>
              </w:rPr>
              <w:t>船舶</w:t>
            </w:r>
            <w:r>
              <w:rPr>
                <w:sz w:val="21"/>
              </w:rPr>
              <w:t>通过并记录，有无失常，误判；</w:t>
            </w:r>
          </w:p>
          <w:p>
            <w:pPr>
              <w:pStyle w:val="null3"/>
              <w:ind w:firstLine="420"/>
              <w:jc w:val="both"/>
            </w:pPr>
            <w:r>
              <w:rPr>
                <w:sz w:val="21"/>
              </w:rPr>
              <w:t>现场设备记录是否与后台数据一致；</w:t>
            </w:r>
          </w:p>
          <w:p>
            <w:pPr>
              <w:pStyle w:val="null3"/>
              <w:ind w:firstLine="420"/>
              <w:jc w:val="both"/>
            </w:pPr>
            <w:r>
              <w:rPr>
                <w:sz w:val="21"/>
              </w:rPr>
              <w:t>现场是否正常存储，数据是否可以复查调用；</w:t>
            </w:r>
          </w:p>
          <w:p>
            <w:pPr>
              <w:pStyle w:val="null3"/>
              <w:ind w:firstLine="420"/>
              <w:jc w:val="both"/>
            </w:pPr>
            <w:r>
              <w:rPr>
                <w:sz w:val="21"/>
              </w:rPr>
              <w:t>设备是否对准所需监控区域；</w:t>
            </w:r>
          </w:p>
          <w:p>
            <w:pPr>
              <w:pStyle w:val="null3"/>
              <w:ind w:firstLine="420"/>
              <w:jc w:val="both"/>
            </w:pPr>
            <w:r>
              <w:rPr>
                <w:sz w:val="21"/>
              </w:rPr>
              <w:t>AIS数据是否正常接收，并传回后台；</w:t>
            </w:r>
          </w:p>
          <w:p>
            <w:pPr>
              <w:pStyle w:val="null3"/>
              <w:ind w:firstLine="420"/>
              <w:jc w:val="both"/>
            </w:pPr>
            <w:r>
              <w:rPr>
                <w:sz w:val="21"/>
              </w:rPr>
              <w:t>设备断电后是否可以自动与后台服务连接，是否正常在线回传数据；</w:t>
            </w:r>
          </w:p>
          <w:p>
            <w:pPr>
              <w:pStyle w:val="null3"/>
              <w:ind w:firstLine="420"/>
              <w:jc w:val="both"/>
            </w:pPr>
            <w:r>
              <w:rPr>
                <w:sz w:val="21"/>
              </w:rPr>
              <w:t>必要时听从</w:t>
            </w:r>
            <w:r>
              <w:rPr>
                <w:sz w:val="21"/>
              </w:rPr>
              <w:t>采购人</w:t>
            </w:r>
            <w:r>
              <w:rPr>
                <w:sz w:val="21"/>
              </w:rPr>
              <w:t>安排，联合巡查；</w:t>
            </w:r>
          </w:p>
          <w:p>
            <w:pPr>
              <w:pStyle w:val="null3"/>
              <w:ind w:firstLine="420"/>
              <w:jc w:val="both"/>
            </w:pPr>
            <w:r>
              <w:rPr>
                <w:sz w:val="21"/>
              </w:rPr>
              <w:t>遇损坏及时修复或更换</w:t>
            </w:r>
            <w:r>
              <w:rPr>
                <w:sz w:val="21"/>
              </w:rPr>
              <w:t>。</w:t>
            </w:r>
          </w:p>
          <w:p>
            <w:pPr>
              <w:pStyle w:val="null3"/>
              <w:ind w:firstLine="420"/>
              <w:jc w:val="both"/>
            </w:pPr>
            <w:r>
              <w:rPr>
                <w:sz w:val="21"/>
              </w:rPr>
              <w:t>b.船舶流量终端检查主要工作包括有：</w:t>
            </w:r>
          </w:p>
          <w:p>
            <w:pPr>
              <w:pStyle w:val="null3"/>
              <w:ind w:firstLine="420"/>
              <w:jc w:val="both"/>
            </w:pPr>
            <w:r>
              <w:rPr>
                <w:sz w:val="21"/>
              </w:rPr>
              <w:t>信号线路、视频信号线路、摄像机、</w:t>
            </w:r>
            <w:r>
              <w:rPr>
                <w:sz w:val="21"/>
              </w:rPr>
              <w:t>AIS设备线路的检测、故障排除；</w:t>
            </w:r>
          </w:p>
          <w:p>
            <w:pPr>
              <w:pStyle w:val="null3"/>
              <w:ind w:firstLine="420"/>
              <w:jc w:val="both"/>
            </w:pPr>
            <w:r>
              <w:rPr>
                <w:sz w:val="21"/>
              </w:rPr>
              <w:t>船舶流量终端传感器的镜头清理、设备除尘；</w:t>
            </w:r>
          </w:p>
          <w:p>
            <w:pPr>
              <w:pStyle w:val="null3"/>
              <w:ind w:firstLine="420"/>
              <w:jc w:val="both"/>
            </w:pPr>
            <w:r>
              <w:rPr>
                <w:sz w:val="21"/>
              </w:rPr>
              <w:t>对终端设</w:t>
            </w:r>
            <w:r>
              <w:rPr>
                <w:sz w:val="21"/>
              </w:rPr>
              <w:t>备和</w:t>
            </w:r>
            <w:r>
              <w:rPr>
                <w:sz w:val="21"/>
              </w:rPr>
              <w:t>供电设备的检测；</w:t>
            </w:r>
          </w:p>
          <w:p>
            <w:pPr>
              <w:pStyle w:val="null3"/>
              <w:ind w:firstLine="420"/>
              <w:jc w:val="both"/>
            </w:pPr>
            <w:r>
              <w:rPr>
                <w:sz w:val="21"/>
              </w:rPr>
              <w:t>船舶流量终端相关软件检测、软件升级、软件维护；</w:t>
            </w:r>
          </w:p>
          <w:p>
            <w:pPr>
              <w:pStyle w:val="null3"/>
              <w:ind w:firstLine="420"/>
              <w:jc w:val="both"/>
            </w:pPr>
            <w:r>
              <w:rPr>
                <w:sz w:val="21"/>
              </w:rPr>
              <w:t>安全隐患排查，附属设备是否稳固检查；</w:t>
            </w:r>
          </w:p>
          <w:p>
            <w:pPr>
              <w:pStyle w:val="null3"/>
              <w:ind w:firstLine="420"/>
              <w:jc w:val="both"/>
            </w:pPr>
            <w:r>
              <w:rPr>
                <w:sz w:val="21"/>
              </w:rPr>
              <w:t>通讯链路，光路测试，是否存在本网外设备或信号连接到设备上；</w:t>
            </w:r>
          </w:p>
          <w:p>
            <w:pPr>
              <w:pStyle w:val="null3"/>
              <w:ind w:firstLine="420"/>
              <w:jc w:val="both"/>
            </w:pPr>
            <w:r>
              <w:rPr>
                <w:sz w:val="21"/>
              </w:rPr>
              <w:t>交换机、供电设备相关配套设备排查；</w:t>
            </w:r>
          </w:p>
          <w:p>
            <w:pPr>
              <w:pStyle w:val="null3"/>
              <w:ind w:firstLine="420"/>
              <w:jc w:val="both"/>
            </w:pPr>
            <w:r>
              <w:rPr>
                <w:sz w:val="21"/>
              </w:rPr>
              <w:t>遇损坏及时修复或更换</w:t>
            </w:r>
            <w:r>
              <w:rPr>
                <w:sz w:val="21"/>
              </w:rPr>
              <w:t>。</w:t>
            </w:r>
          </w:p>
          <w:p>
            <w:pPr>
              <w:pStyle w:val="null3"/>
              <w:ind w:firstLine="420"/>
              <w:jc w:val="both"/>
            </w:pPr>
            <w:r>
              <w:rPr>
                <w:sz w:val="21"/>
              </w:rPr>
              <w:t>C.船舶流量终端养护要求：</w:t>
            </w:r>
          </w:p>
          <w:p>
            <w:pPr>
              <w:pStyle w:val="null3"/>
              <w:ind w:firstLine="420"/>
              <w:jc w:val="both"/>
            </w:pPr>
            <w:r>
              <w:rPr>
                <w:sz w:val="21"/>
              </w:rPr>
              <w:t>按相关技术标准落实各项维护措施，确保终端及其配件的正常使用；</w:t>
            </w:r>
          </w:p>
          <w:p>
            <w:pPr>
              <w:pStyle w:val="null3"/>
              <w:ind w:firstLine="420"/>
              <w:jc w:val="both"/>
            </w:pPr>
            <w:r>
              <w:rPr>
                <w:sz w:val="21"/>
              </w:rPr>
              <w:t>所使用的设备或维护配件必须经过出厂检测符合使用要求后，方可安装使用；</w:t>
            </w:r>
          </w:p>
          <w:p>
            <w:pPr>
              <w:pStyle w:val="null3"/>
              <w:ind w:firstLine="420"/>
              <w:jc w:val="both"/>
            </w:pPr>
            <w:r>
              <w:rPr>
                <w:sz w:val="21"/>
              </w:rPr>
              <w:t>发现或获悉终端设备失常，应及时检查恢复。因封航、航行条件、气象等客观原因不适航时，待恢复正常后及时修复；</w:t>
            </w:r>
          </w:p>
          <w:p>
            <w:pPr>
              <w:pStyle w:val="null3"/>
              <w:ind w:firstLine="420"/>
              <w:jc w:val="both"/>
            </w:pPr>
            <w:r>
              <w:rPr>
                <w:sz w:val="21"/>
              </w:rPr>
              <w:t>船舶流量终端档案和统计资料应齐全，填写、记录准确、详细和规范，按时上报，定期整理</w:t>
            </w:r>
            <w:r>
              <w:rPr>
                <w:sz w:val="21"/>
              </w:rPr>
              <w:t>，按</w:t>
            </w:r>
            <w:r>
              <w:rPr>
                <w:sz w:val="21"/>
              </w:rPr>
              <w:t>规定保存；</w:t>
            </w:r>
          </w:p>
          <w:p>
            <w:pPr>
              <w:pStyle w:val="null3"/>
              <w:ind w:firstLine="420"/>
              <w:jc w:val="both"/>
            </w:pPr>
            <w:r>
              <w:rPr>
                <w:sz w:val="21"/>
              </w:rPr>
              <w:t>每套终端设备形成独立资料卡，做到每套设备一档。</w:t>
            </w:r>
          </w:p>
          <w:p>
            <w:pPr>
              <w:pStyle w:val="null3"/>
              <w:ind w:firstLine="422"/>
              <w:jc w:val="both"/>
            </w:pPr>
            <w:r>
              <w:rPr>
                <w:sz w:val="21"/>
                <w:b/>
              </w:rPr>
              <w:t>（</w:t>
            </w:r>
            <w:r>
              <w:rPr>
                <w:sz w:val="21"/>
                <w:b/>
              </w:rPr>
              <w:t>5</w:t>
            </w:r>
            <w:r>
              <w:rPr>
                <w:sz w:val="21"/>
                <w:b/>
              </w:rPr>
              <w:t>）流速流向终端养护及技术支持：</w:t>
            </w:r>
          </w:p>
          <w:p>
            <w:pPr>
              <w:pStyle w:val="null3"/>
              <w:ind w:firstLine="420"/>
              <w:jc w:val="both"/>
            </w:pPr>
            <w:r>
              <w:rPr>
                <w:sz w:val="21"/>
              </w:rPr>
              <w:t>①对</w:t>
            </w:r>
            <w:r>
              <w:rPr>
                <w:sz w:val="21"/>
              </w:rPr>
              <w:t>采购人</w:t>
            </w:r>
            <w:r>
              <w:rPr>
                <w:sz w:val="21"/>
              </w:rPr>
              <w:t>辖区内流速流向终端（以</w:t>
            </w:r>
            <w:r>
              <w:rPr>
                <w:sz w:val="21"/>
              </w:rPr>
              <w:t>明细表</w:t>
            </w:r>
            <w:r>
              <w:rPr>
                <w:sz w:val="21"/>
              </w:rPr>
              <w:t>为准）开展维护、清洁工作，定期监测遥测数据，针对反馈的问题及时进行技术支持，及时排查终端故障，保持终端正常稳定运行，必要时随船更新修复，及时更换故障通讯卡，协助修复通讯链路故障</w:t>
            </w:r>
            <w:r>
              <w:rPr>
                <w:sz w:val="21"/>
              </w:rPr>
              <w:t>。</w:t>
            </w:r>
          </w:p>
          <w:p>
            <w:pPr>
              <w:pStyle w:val="null3"/>
              <w:ind w:firstLine="420"/>
              <w:jc w:val="both"/>
            </w:pPr>
            <w:r>
              <w:rPr>
                <w:sz w:val="21"/>
              </w:rPr>
              <w:t>②巡查周期：设备巡查周期为5天，每月至少1次设备检查；每周最少</w:t>
            </w:r>
            <w:r>
              <w:rPr>
                <w:sz w:val="21"/>
              </w:rPr>
              <w:t>7</w:t>
            </w:r>
            <w:r>
              <w:rPr>
                <w:sz w:val="21"/>
              </w:rPr>
              <w:t>次后台巡检，如发现终端异常或设备不在线，及时排障处理，确保设备在线正常运行</w:t>
            </w:r>
            <w:r>
              <w:rPr>
                <w:sz w:val="21"/>
              </w:rPr>
              <w:t>。</w:t>
            </w:r>
          </w:p>
          <w:p>
            <w:pPr>
              <w:pStyle w:val="null3"/>
              <w:ind w:firstLine="420"/>
              <w:jc w:val="both"/>
            </w:pPr>
            <w:r>
              <w:rPr>
                <w:sz w:val="21"/>
              </w:rPr>
              <w:t>③养护要求：每月向</w:t>
            </w:r>
            <w:r>
              <w:rPr>
                <w:sz w:val="21"/>
              </w:rPr>
              <w:t>采购人</w:t>
            </w:r>
            <w:r>
              <w:rPr>
                <w:sz w:val="21"/>
              </w:rPr>
              <w:t>提交月度报告，报告包括</w:t>
            </w:r>
            <w:r>
              <w:rPr>
                <w:sz w:val="21"/>
              </w:rPr>
              <w:t>5天一巡检，一月一检查，日常排障记录表，日常排障任务单，提交阶段性报告、总结</w:t>
            </w:r>
            <w:r>
              <w:rPr>
                <w:sz w:val="21"/>
              </w:rPr>
              <w:t>。</w:t>
            </w:r>
          </w:p>
          <w:p>
            <w:pPr>
              <w:pStyle w:val="null3"/>
              <w:ind w:firstLine="420"/>
              <w:jc w:val="both"/>
            </w:pPr>
            <w:r>
              <w:rPr>
                <w:sz w:val="21"/>
              </w:rPr>
              <w:t>④具体要求如下：</w:t>
            </w:r>
          </w:p>
          <w:p>
            <w:pPr>
              <w:pStyle w:val="null3"/>
              <w:ind w:firstLine="420"/>
              <w:jc w:val="both"/>
            </w:pPr>
            <w:r>
              <w:rPr>
                <w:sz w:val="21"/>
              </w:rPr>
              <w:t>a.流速流向终端巡查主要工作包括有：</w:t>
            </w:r>
          </w:p>
          <w:p>
            <w:pPr>
              <w:pStyle w:val="null3"/>
              <w:ind w:firstLine="420"/>
              <w:jc w:val="both"/>
            </w:pPr>
            <w:r>
              <w:rPr>
                <w:sz w:val="21"/>
              </w:rPr>
              <w:t>电源供电是否正常、有效，传感器是否正常、有效；</w:t>
            </w:r>
          </w:p>
          <w:p>
            <w:pPr>
              <w:pStyle w:val="null3"/>
              <w:ind w:firstLine="420"/>
              <w:jc w:val="both"/>
            </w:pPr>
            <w:r>
              <w:rPr>
                <w:sz w:val="21"/>
              </w:rPr>
              <w:t>现场设备是否正常检测</w:t>
            </w:r>
            <w:r>
              <w:rPr>
                <w:sz w:val="21"/>
              </w:rPr>
              <w:t>船舶</w:t>
            </w:r>
            <w:r>
              <w:rPr>
                <w:sz w:val="21"/>
              </w:rPr>
              <w:t>流速流向并记录，有无失常，误判；</w:t>
            </w:r>
          </w:p>
          <w:p>
            <w:pPr>
              <w:pStyle w:val="null3"/>
              <w:ind w:firstLine="420"/>
              <w:jc w:val="both"/>
            </w:pPr>
            <w:r>
              <w:rPr>
                <w:sz w:val="21"/>
              </w:rPr>
              <w:t>后台数据是否与现场一致；</w:t>
            </w:r>
          </w:p>
          <w:p>
            <w:pPr>
              <w:pStyle w:val="null3"/>
              <w:ind w:firstLine="420"/>
              <w:jc w:val="both"/>
            </w:pPr>
            <w:r>
              <w:rPr>
                <w:sz w:val="21"/>
              </w:rPr>
              <w:t>现场是否正常存储，数据是否可以复查调用；</w:t>
            </w:r>
          </w:p>
          <w:p>
            <w:pPr>
              <w:pStyle w:val="null3"/>
              <w:ind w:firstLine="420"/>
              <w:jc w:val="both"/>
            </w:pPr>
            <w:r>
              <w:rPr>
                <w:sz w:val="21"/>
              </w:rPr>
              <w:t>设备断电后是否可以自动与后台服务连接，是否正常在线回传数据；</w:t>
            </w:r>
          </w:p>
          <w:p>
            <w:pPr>
              <w:pStyle w:val="null3"/>
              <w:ind w:firstLine="420"/>
              <w:jc w:val="both"/>
            </w:pPr>
            <w:r>
              <w:rPr>
                <w:sz w:val="21"/>
              </w:rPr>
              <w:t>必要时听从</w:t>
            </w:r>
            <w:r>
              <w:rPr>
                <w:sz w:val="21"/>
              </w:rPr>
              <w:t>采购人</w:t>
            </w:r>
            <w:r>
              <w:rPr>
                <w:sz w:val="21"/>
              </w:rPr>
              <w:t>安排，联合巡查；</w:t>
            </w:r>
          </w:p>
          <w:p>
            <w:pPr>
              <w:pStyle w:val="null3"/>
              <w:ind w:firstLine="420"/>
              <w:jc w:val="both"/>
            </w:pPr>
            <w:r>
              <w:rPr>
                <w:sz w:val="21"/>
              </w:rPr>
              <w:t>遇损坏及时修复或更换</w:t>
            </w:r>
            <w:r>
              <w:rPr>
                <w:sz w:val="21"/>
              </w:rPr>
              <w:t>。</w:t>
            </w:r>
          </w:p>
          <w:p>
            <w:pPr>
              <w:pStyle w:val="null3"/>
              <w:ind w:firstLine="420"/>
              <w:jc w:val="both"/>
            </w:pPr>
            <w:r>
              <w:rPr>
                <w:sz w:val="21"/>
              </w:rPr>
              <w:t>b.设备检查主要工作包括有：</w:t>
            </w:r>
          </w:p>
          <w:p>
            <w:pPr>
              <w:pStyle w:val="null3"/>
              <w:ind w:firstLine="420"/>
              <w:jc w:val="both"/>
            </w:pPr>
            <w:r>
              <w:rPr>
                <w:sz w:val="21"/>
              </w:rPr>
              <w:t>检查流速流向终端、控制器、电池箱、接线等；</w:t>
            </w:r>
          </w:p>
          <w:p>
            <w:pPr>
              <w:pStyle w:val="null3"/>
              <w:ind w:firstLine="420"/>
              <w:jc w:val="both"/>
            </w:pPr>
            <w:r>
              <w:rPr>
                <w:sz w:val="21"/>
              </w:rPr>
              <w:t>检测太阳能、蓄电池电流和电压参数；</w:t>
            </w:r>
          </w:p>
          <w:p>
            <w:pPr>
              <w:pStyle w:val="null3"/>
              <w:ind w:firstLine="420"/>
              <w:jc w:val="both"/>
            </w:pPr>
            <w:r>
              <w:rPr>
                <w:sz w:val="21"/>
              </w:rPr>
              <w:t>对设备进行清洁。</w:t>
            </w:r>
          </w:p>
          <w:p>
            <w:pPr>
              <w:pStyle w:val="null3"/>
              <w:ind w:firstLine="420"/>
              <w:jc w:val="both"/>
            </w:pPr>
            <w:r>
              <w:rPr>
                <w:sz w:val="21"/>
              </w:rPr>
              <w:t>每月进行一次流速流向数据校准、核对；</w:t>
            </w:r>
          </w:p>
          <w:p>
            <w:pPr>
              <w:pStyle w:val="null3"/>
              <w:ind w:firstLine="420"/>
              <w:jc w:val="both"/>
            </w:pPr>
            <w:r>
              <w:rPr>
                <w:sz w:val="21"/>
              </w:rPr>
              <w:t>安全隐患排查，附属设备是否稳固检查；</w:t>
            </w:r>
          </w:p>
          <w:p>
            <w:pPr>
              <w:pStyle w:val="null3"/>
              <w:ind w:firstLine="420"/>
              <w:jc w:val="both"/>
            </w:pPr>
            <w:r>
              <w:rPr>
                <w:sz w:val="21"/>
              </w:rPr>
              <w:t>遇损坏及时修复或更换</w:t>
            </w:r>
          </w:p>
          <w:p>
            <w:pPr>
              <w:pStyle w:val="null3"/>
              <w:ind w:firstLine="420"/>
              <w:jc w:val="both"/>
            </w:pPr>
            <w:r>
              <w:rPr>
                <w:sz w:val="21"/>
              </w:rPr>
              <w:t>c.流速流向终端养护要求：</w:t>
            </w:r>
          </w:p>
          <w:p>
            <w:pPr>
              <w:pStyle w:val="null3"/>
              <w:ind w:firstLine="420"/>
              <w:jc w:val="both"/>
            </w:pPr>
            <w:r>
              <w:rPr>
                <w:sz w:val="21"/>
              </w:rPr>
              <w:t>按相关技术标准落实各项维护措施，确保终端及其配件的正常使用；</w:t>
            </w:r>
          </w:p>
          <w:p>
            <w:pPr>
              <w:pStyle w:val="null3"/>
              <w:ind w:firstLine="420"/>
              <w:jc w:val="both"/>
            </w:pPr>
            <w:r>
              <w:rPr>
                <w:sz w:val="21"/>
              </w:rPr>
              <w:t>所使用设备或相关维修配件必须经过出厂检测符合使用要求后，方可安装使用；</w:t>
            </w:r>
          </w:p>
          <w:p>
            <w:pPr>
              <w:pStyle w:val="null3"/>
              <w:ind w:firstLine="420"/>
              <w:jc w:val="both"/>
            </w:pPr>
            <w:r>
              <w:rPr>
                <w:sz w:val="21"/>
              </w:rPr>
              <w:t>发现或获悉流速流向失常，应及时检查恢复。因封航、航行条件、气象等客观原因不适航时，待恢复正常后及时修复；</w:t>
            </w:r>
          </w:p>
          <w:p>
            <w:pPr>
              <w:pStyle w:val="null3"/>
              <w:ind w:firstLine="420"/>
              <w:jc w:val="both"/>
            </w:pPr>
            <w:r>
              <w:rPr>
                <w:sz w:val="21"/>
              </w:rPr>
              <w:t>流速流向档案和统计资料应齐全，填写、记录准确、详细和规范，按时上报，定期整理</w:t>
            </w:r>
            <w:r>
              <w:rPr>
                <w:sz w:val="21"/>
              </w:rPr>
              <w:t>，按</w:t>
            </w:r>
            <w:r>
              <w:rPr>
                <w:sz w:val="21"/>
              </w:rPr>
              <w:t>规定保存。</w:t>
            </w:r>
          </w:p>
          <w:p>
            <w:pPr>
              <w:pStyle w:val="null3"/>
              <w:ind w:firstLine="420"/>
              <w:jc w:val="both"/>
            </w:pPr>
            <w:r>
              <w:rPr>
                <w:sz w:val="21"/>
              </w:rPr>
              <w:t>每套流速流向终端形成独立资料卡，做到每套设备一档。</w:t>
            </w:r>
          </w:p>
          <w:p>
            <w:pPr>
              <w:pStyle w:val="null3"/>
              <w:ind w:firstLine="422"/>
              <w:jc w:val="both"/>
            </w:pPr>
            <w:r>
              <w:rPr>
                <w:sz w:val="21"/>
                <w:b/>
              </w:rPr>
              <w:t>2.更换桥梁净高终端、水位终端等RTU工作内容</w:t>
            </w:r>
          </w:p>
          <w:p>
            <w:pPr>
              <w:pStyle w:val="null3"/>
              <w:ind w:firstLine="420"/>
              <w:jc w:val="both"/>
            </w:pPr>
            <w:r>
              <w:rPr>
                <w:sz w:val="21"/>
              </w:rPr>
              <w:t>（</w:t>
            </w:r>
            <w:r>
              <w:rPr>
                <w:sz w:val="21"/>
              </w:rPr>
              <w:t>1）按要求完成终端采购，终端需符合行业标准产品；</w:t>
            </w:r>
          </w:p>
          <w:p>
            <w:pPr>
              <w:pStyle w:val="null3"/>
              <w:ind w:firstLine="420"/>
              <w:jc w:val="both"/>
            </w:pPr>
            <w:r>
              <w:rPr>
                <w:sz w:val="21"/>
              </w:rPr>
              <w:t>（</w:t>
            </w:r>
            <w:r>
              <w:rPr>
                <w:sz w:val="21"/>
              </w:rPr>
              <w:t>2）按要求完成桥梁净高终端、水位终端等RTU更换、升级改造等。</w:t>
            </w:r>
          </w:p>
          <w:p>
            <w:pPr>
              <w:pStyle w:val="null3"/>
              <w:ind w:firstLine="420"/>
              <w:jc w:val="both"/>
            </w:pPr>
            <w:r>
              <w:rPr>
                <w:sz w:val="21"/>
                <w:color w:val="000000"/>
              </w:rPr>
              <w:t>①</w:t>
            </w:r>
            <w:r>
              <w:rPr>
                <w:sz w:val="21"/>
              </w:rPr>
              <w:t>是对辖区</w:t>
            </w:r>
            <w:r>
              <w:rPr>
                <w:sz w:val="21"/>
                <w:color w:val="000000"/>
              </w:rPr>
              <w:t>的</w:t>
            </w:r>
            <w:r>
              <w:rPr>
                <w:sz w:val="21"/>
                <w:color w:val="000000"/>
              </w:rPr>
              <w:t>10座桥梁净高设备通过升级改造更换水位监测模块。</w:t>
            </w:r>
          </w:p>
          <w:p>
            <w:pPr>
              <w:pStyle w:val="null3"/>
              <w:ind w:firstLine="420"/>
              <w:jc w:val="both"/>
            </w:pPr>
            <w:r>
              <w:rPr>
                <w:sz w:val="21"/>
              </w:rPr>
              <w:t>②</w:t>
            </w:r>
            <w:r>
              <w:rPr>
                <w:sz w:val="21"/>
                <w:color w:val="000000"/>
              </w:rPr>
              <w:t>是对辖区</w:t>
            </w:r>
            <w:r>
              <w:rPr>
                <w:sz w:val="21"/>
                <w:color w:val="000000"/>
              </w:rPr>
              <w:t>3座</w:t>
            </w:r>
            <w:r>
              <w:rPr>
                <w:sz w:val="21"/>
              </w:rPr>
              <w:t>水位监测站通过更换水位</w:t>
            </w:r>
            <w:r>
              <w:rPr>
                <w:sz w:val="21"/>
              </w:rPr>
              <w:t>RTU模块进行升级改造及对故障水位监测站进行修复，完成后终端数据能直连广东省数字水运平台。</w:t>
            </w:r>
          </w:p>
          <w:p>
            <w:pPr>
              <w:pStyle w:val="null3"/>
              <w:ind w:firstLine="422"/>
              <w:jc w:val="both"/>
            </w:pPr>
            <w:r>
              <w:rPr>
                <w:sz w:val="21"/>
                <w:b/>
              </w:rPr>
              <w:t>3.迁移更新视频监控终端工作内容</w:t>
            </w:r>
          </w:p>
          <w:p>
            <w:pPr>
              <w:pStyle w:val="null3"/>
              <w:ind w:firstLine="420"/>
              <w:jc w:val="left"/>
            </w:pPr>
            <w:r>
              <w:rPr>
                <w:sz w:val="21"/>
              </w:rPr>
              <w:t>①</w:t>
            </w:r>
            <w:r>
              <w:rPr>
                <w:sz w:val="21"/>
              </w:rPr>
              <w:t>设备要求：更新设备需符合环境温湿度、电压需匹配设备额定参数；接口规格统一，固件版本兼容新环境；设备及线缆完好无破损，存储容量满足录像留存需求，接地符合规范。</w:t>
            </w:r>
          </w:p>
          <w:p>
            <w:pPr>
              <w:pStyle w:val="null3"/>
              <w:ind w:firstLine="420"/>
              <w:jc w:val="left"/>
            </w:pPr>
            <w:r>
              <w:rPr>
                <w:sz w:val="21"/>
              </w:rPr>
              <w:t>②</w:t>
            </w:r>
            <w:r>
              <w:rPr>
                <w:sz w:val="21"/>
              </w:rPr>
              <w:t>迁移注意：前期备份录像及配置参数、标记设备线缆；实施时先断电再轻柔拆卸，运输做好防护；安装按规范操作，避免错接虚接；安装后及时调试，确保设备正常运行，做好临时施工个人防护。</w:t>
            </w:r>
          </w:p>
          <w:p>
            <w:pPr>
              <w:pStyle w:val="null3"/>
              <w:jc w:val="left"/>
            </w:pPr>
            <w:r>
              <w:rPr>
                <w:sz w:val="21"/>
                <w:b/>
              </w:rPr>
              <w:t>（</w:t>
            </w:r>
            <w:r>
              <w:rPr>
                <w:sz w:val="21"/>
                <w:b/>
              </w:rPr>
              <w:t>三）外场终端运维管理</w:t>
            </w:r>
          </w:p>
          <w:p>
            <w:pPr>
              <w:pStyle w:val="null3"/>
              <w:ind w:firstLine="420"/>
              <w:jc w:val="left"/>
            </w:pPr>
            <w:r>
              <w:rPr>
                <w:sz w:val="21"/>
              </w:rPr>
              <w:t>为规范本项目外场终端（含水位遥测、视频监控、桥梁净高监测等所有相关设备）运维管理，明确设备失常处置流程、责任划分及费用管控，保障服务质量与效率，投标人须全面响应并严格执行以下要求：</w:t>
            </w:r>
          </w:p>
          <w:p>
            <w:pPr>
              <w:pStyle w:val="null3"/>
              <w:spacing w:before="105" w:after="105"/>
              <w:jc w:val="left"/>
              <w:outlineLvl w:val="1"/>
            </w:pPr>
            <w:r>
              <w:rPr>
                <w:sz w:val="21"/>
                <w:b/>
              </w:rPr>
              <w:t>1.</w:t>
            </w:r>
            <w:r>
              <w:rPr>
                <w:sz w:val="21"/>
                <w:b/>
              </w:rPr>
              <w:t>终端设备失常审核管理流程</w:t>
            </w:r>
          </w:p>
          <w:p>
            <w:pPr>
              <w:pStyle w:val="null3"/>
              <w:ind w:firstLine="420"/>
              <w:jc w:val="left"/>
            </w:pPr>
            <w:r>
              <w:rPr>
                <w:sz w:val="21"/>
              </w:rPr>
              <w:t>本流程适用于所有外场终端设备失常（含故障、数据异常等，不含人为破坏、不可抗力导致）的上报、审核、处置、复核全流程，投标人须建立标准化机制，确保流程规范、响应及时、记录完整。</w:t>
            </w:r>
          </w:p>
          <w:p>
            <w:pPr>
              <w:pStyle w:val="null3"/>
              <w:spacing w:before="105" w:after="105"/>
              <w:jc w:val="left"/>
              <w:outlineLvl w:val="2"/>
            </w:pPr>
            <w:r>
              <w:rPr>
                <w:sz w:val="21"/>
                <w:b/>
              </w:rPr>
              <w:t>（</w:t>
            </w:r>
            <w:r>
              <w:rPr>
                <w:sz w:val="21"/>
                <w:b/>
              </w:rPr>
              <w:t>1</w:t>
            </w:r>
            <w:r>
              <w:rPr>
                <w:sz w:val="21"/>
                <w:b/>
              </w:rPr>
              <w:t>）失常上报</w:t>
            </w:r>
          </w:p>
          <w:p>
            <w:pPr>
              <w:pStyle w:val="null3"/>
              <w:ind w:firstLine="420"/>
              <w:jc w:val="left"/>
            </w:pPr>
            <w:r>
              <w:rPr>
                <w:sz w:val="21"/>
              </w:rPr>
              <w:t>①　</w:t>
            </w:r>
            <w:r>
              <w:rPr>
                <w:sz w:val="21"/>
              </w:rPr>
              <w:t>投标人发现设备失常后，</w:t>
            </w:r>
            <w:r>
              <w:rPr>
                <w:sz w:val="21"/>
              </w:rPr>
              <w:t>30分钟内初步核实，确认设备名称、点位、失常现象及初步原因，填写《外场终端设备失常上报单》。</w:t>
            </w:r>
          </w:p>
          <w:p>
            <w:pPr>
              <w:pStyle w:val="null3"/>
              <w:ind w:firstLine="420"/>
              <w:jc w:val="left"/>
            </w:pPr>
            <w:r>
              <w:rPr>
                <w:sz w:val="21"/>
              </w:rPr>
              <w:t>②　</w:t>
            </w:r>
            <w:r>
              <w:rPr>
                <w:sz w:val="21"/>
              </w:rPr>
              <w:t>上报单须明确核心信息及应急建议，</w:t>
            </w:r>
            <w:r>
              <w:rPr>
                <w:sz w:val="21"/>
              </w:rPr>
              <w:t>1小时内提交采购人指定对接人并留存记录。</w:t>
            </w:r>
          </w:p>
          <w:p>
            <w:pPr>
              <w:pStyle w:val="null3"/>
              <w:ind w:firstLine="420"/>
              <w:jc w:val="left"/>
            </w:pPr>
            <w:r>
              <w:rPr>
                <w:sz w:val="21"/>
              </w:rPr>
              <w:t>③　</w:t>
            </w:r>
            <w:r>
              <w:rPr>
                <w:sz w:val="21"/>
              </w:rPr>
              <w:t>因投标人未及时发现失常导致情况扩大的，由其承担全部责任。</w:t>
            </w:r>
          </w:p>
          <w:p>
            <w:pPr>
              <w:pStyle w:val="null3"/>
              <w:spacing w:before="105" w:after="105"/>
              <w:jc w:val="left"/>
              <w:outlineLvl w:val="2"/>
            </w:pPr>
            <w:r>
              <w:rPr>
                <w:sz w:val="21"/>
                <w:b/>
              </w:rPr>
              <w:t>（</w:t>
            </w:r>
            <w:r>
              <w:rPr>
                <w:sz w:val="21"/>
                <w:b/>
              </w:rPr>
              <w:t>2</w:t>
            </w:r>
            <w:r>
              <w:rPr>
                <w:sz w:val="21"/>
                <w:b/>
              </w:rPr>
              <w:t>）失常审核</w:t>
            </w:r>
          </w:p>
          <w:p>
            <w:pPr>
              <w:pStyle w:val="null3"/>
              <w:ind w:firstLine="420"/>
              <w:jc w:val="left"/>
            </w:pPr>
            <w:r>
              <w:rPr>
                <w:sz w:val="21"/>
              </w:rPr>
              <w:t>①　</w:t>
            </w:r>
            <w:r>
              <w:rPr>
                <w:sz w:val="21"/>
              </w:rPr>
              <w:t>采购人收到上报单后，</w:t>
            </w:r>
            <w:r>
              <w:rPr>
                <w:sz w:val="21"/>
              </w:rPr>
              <w:t>2个工作日内完成审核，审核结果分为“审核通过”“补充说明”“驳回重报”三类。</w:t>
            </w:r>
          </w:p>
          <w:p>
            <w:pPr>
              <w:pStyle w:val="null3"/>
              <w:ind w:firstLine="420"/>
              <w:jc w:val="left"/>
            </w:pPr>
            <w:r>
              <w:rPr>
                <w:sz w:val="21"/>
              </w:rPr>
              <w:t>②　</w:t>
            </w:r>
            <w:r>
              <w:rPr>
                <w:sz w:val="21"/>
              </w:rPr>
              <w:t>审核通过后，采购人出具《设备失常审核确认单》，明确处置要求及时限；需补充说明的，投标人</w:t>
            </w:r>
            <w:r>
              <w:rPr>
                <w:sz w:val="21"/>
              </w:rPr>
              <w:t>12小时内完善重报；驳回重报的，投标人24小时内重新提交，逾期视为未按要求上报。</w:t>
            </w:r>
          </w:p>
          <w:p>
            <w:pPr>
              <w:pStyle w:val="null3"/>
              <w:spacing w:before="105" w:after="105"/>
              <w:jc w:val="left"/>
              <w:outlineLvl w:val="2"/>
            </w:pPr>
            <w:r>
              <w:rPr>
                <w:sz w:val="21"/>
                <w:b/>
              </w:rPr>
              <w:t>（</w:t>
            </w:r>
            <w:r>
              <w:rPr>
                <w:sz w:val="21"/>
                <w:b/>
              </w:rPr>
              <w:t>3</w:t>
            </w:r>
            <w:r>
              <w:rPr>
                <w:sz w:val="21"/>
                <w:b/>
              </w:rPr>
              <w:t>）失常维修处置</w:t>
            </w:r>
          </w:p>
          <w:p>
            <w:pPr>
              <w:pStyle w:val="null3"/>
              <w:ind w:firstLine="420"/>
              <w:jc w:val="left"/>
            </w:pPr>
            <w:r>
              <w:rPr>
                <w:sz w:val="21"/>
              </w:rPr>
              <w:t>①　</w:t>
            </w:r>
            <w:r>
              <w:rPr>
                <w:sz w:val="21"/>
              </w:rPr>
              <w:t>投标人收到确认单后，按标准时限维修：一般失常</w:t>
            </w:r>
            <w:r>
              <w:rPr>
                <w:sz w:val="21"/>
              </w:rPr>
              <w:t>24小时内、复杂失常72小时内完成；特殊失常需提前报备采购人，协商时限最长不超过7个工作日。</w:t>
            </w:r>
          </w:p>
          <w:p>
            <w:pPr>
              <w:pStyle w:val="null3"/>
              <w:ind w:firstLine="420"/>
              <w:jc w:val="left"/>
            </w:pPr>
            <w:r>
              <w:rPr>
                <w:sz w:val="21"/>
              </w:rPr>
              <w:t>②　</w:t>
            </w:r>
            <w:r>
              <w:rPr>
                <w:sz w:val="21"/>
              </w:rPr>
              <w:t>维修过程中详细记录相关信息、填写《设备失常维修记录表》并拍摄前后对比照片备查；需调整维修方案的，</w:t>
            </w:r>
            <w:r>
              <w:rPr>
                <w:sz w:val="21"/>
              </w:rPr>
              <w:t>24小时内书面报备采购人，经同意后方可变更。</w:t>
            </w:r>
          </w:p>
          <w:p>
            <w:pPr>
              <w:pStyle w:val="null3"/>
              <w:spacing w:before="105" w:after="105"/>
              <w:jc w:val="left"/>
              <w:outlineLvl w:val="2"/>
            </w:pPr>
            <w:r>
              <w:rPr>
                <w:sz w:val="21"/>
                <w:b/>
              </w:rPr>
              <w:t>（</w:t>
            </w:r>
            <w:r>
              <w:rPr>
                <w:sz w:val="21"/>
                <w:b/>
              </w:rPr>
              <w:t>4</w:t>
            </w:r>
            <w:r>
              <w:rPr>
                <w:sz w:val="21"/>
                <w:b/>
              </w:rPr>
              <w:t>）复核验收</w:t>
            </w:r>
          </w:p>
          <w:p>
            <w:pPr>
              <w:pStyle w:val="null3"/>
              <w:ind w:firstLine="420"/>
              <w:jc w:val="left"/>
            </w:pPr>
            <w:r>
              <w:rPr>
                <w:sz w:val="21"/>
              </w:rPr>
              <w:t>①　</w:t>
            </w:r>
            <w:r>
              <w:rPr>
                <w:sz w:val="21"/>
              </w:rPr>
              <w:t>维修完成后，</w:t>
            </w:r>
            <w:r>
              <w:rPr>
                <w:sz w:val="21"/>
              </w:rPr>
              <w:t>12小时内提交验收申请及相关资料，申请采购人复核。</w:t>
            </w:r>
          </w:p>
          <w:p>
            <w:pPr>
              <w:pStyle w:val="null3"/>
              <w:ind w:firstLine="420"/>
              <w:jc w:val="left"/>
            </w:pPr>
            <w:r>
              <w:rPr>
                <w:sz w:val="21"/>
              </w:rPr>
              <w:t>②　</w:t>
            </w:r>
            <w:r>
              <w:rPr>
                <w:sz w:val="21"/>
              </w:rPr>
              <w:t>采购人</w:t>
            </w:r>
            <w:r>
              <w:rPr>
                <w:sz w:val="21"/>
              </w:rPr>
              <w:t>3个工作日内组织验收，验收合格出具《设备失常维修验收合格单》；不合格的，投标人按要求整改并重新申请验收，整改费用自行承担。</w:t>
            </w:r>
          </w:p>
          <w:p>
            <w:pPr>
              <w:pStyle w:val="null3"/>
              <w:spacing w:before="105" w:after="105"/>
              <w:jc w:val="left"/>
              <w:outlineLvl w:val="2"/>
            </w:pPr>
            <w:r>
              <w:rPr>
                <w:sz w:val="21"/>
                <w:b/>
              </w:rPr>
              <w:t>（</w:t>
            </w:r>
            <w:r>
              <w:rPr>
                <w:sz w:val="21"/>
                <w:b/>
              </w:rPr>
              <w:t>5</w:t>
            </w:r>
            <w:r>
              <w:rPr>
                <w:sz w:val="21"/>
                <w:b/>
              </w:rPr>
              <w:t>）档案管理</w:t>
            </w:r>
          </w:p>
          <w:p>
            <w:pPr>
              <w:pStyle w:val="null3"/>
              <w:ind w:firstLine="420"/>
              <w:jc w:val="left"/>
            </w:pPr>
            <w:r>
              <w:rPr>
                <w:sz w:val="21"/>
              </w:rPr>
              <w:t>投标人须建立设备失常管理档案，将相关单据、凭证及照片整理归档，每套设备单独建档，按月报备采购人，保存期限不少于服务期满后</w:t>
            </w:r>
            <w:r>
              <w:rPr>
                <w:sz w:val="21"/>
              </w:rPr>
              <w:t>2年。</w:t>
            </w:r>
          </w:p>
          <w:p>
            <w:pPr>
              <w:pStyle w:val="null3"/>
              <w:spacing w:before="105" w:after="105"/>
              <w:jc w:val="left"/>
              <w:outlineLvl w:val="1"/>
            </w:pPr>
            <w:r>
              <w:rPr>
                <w:sz w:val="21"/>
                <w:b/>
              </w:rPr>
              <w:t>2.</w:t>
            </w:r>
            <w:r>
              <w:rPr>
                <w:sz w:val="21"/>
                <w:b/>
              </w:rPr>
              <w:t>设备失常维修期间运维费用扣减规则</w:t>
            </w:r>
          </w:p>
          <w:p>
            <w:pPr>
              <w:pStyle w:val="null3"/>
              <w:ind w:firstLine="420"/>
              <w:jc w:val="left"/>
            </w:pPr>
            <w:r>
              <w:rPr>
                <w:sz w:val="21"/>
              </w:rPr>
              <w:t>本规则适用于因投标人自身原因导致设备失常维修超期、失常扩大等情况，扣减费用从当期运维费用中直接抵扣。</w:t>
            </w:r>
          </w:p>
          <w:p>
            <w:pPr>
              <w:pStyle w:val="null3"/>
              <w:spacing w:before="105" w:after="105"/>
              <w:jc w:val="left"/>
              <w:outlineLvl w:val="2"/>
            </w:pPr>
            <w:r>
              <w:rPr>
                <w:sz w:val="21"/>
                <w:b/>
              </w:rPr>
              <w:t>（</w:t>
            </w:r>
            <w:r>
              <w:rPr>
                <w:sz w:val="21"/>
                <w:b/>
              </w:rPr>
              <w:t>1</w:t>
            </w:r>
            <w:r>
              <w:rPr>
                <w:sz w:val="21"/>
                <w:b/>
              </w:rPr>
              <w:t>）扣减前提</w:t>
            </w:r>
          </w:p>
          <w:p>
            <w:pPr>
              <w:pStyle w:val="null3"/>
              <w:ind w:firstLine="420"/>
              <w:jc w:val="left"/>
            </w:pPr>
            <w:r>
              <w:rPr>
                <w:sz w:val="21"/>
              </w:rPr>
              <w:t>①　设备失常属于投标人运维责任范围；</w:t>
            </w:r>
          </w:p>
          <w:p>
            <w:pPr>
              <w:pStyle w:val="null3"/>
              <w:ind w:firstLine="420"/>
              <w:jc w:val="left"/>
            </w:pPr>
            <w:r>
              <w:rPr>
                <w:sz w:val="21"/>
              </w:rPr>
              <w:t>②　存在维修超期、未按流程上报、维修质量不达标等情形；</w:t>
            </w:r>
          </w:p>
          <w:p>
            <w:pPr>
              <w:pStyle w:val="null3"/>
              <w:ind w:firstLine="420"/>
              <w:jc w:val="left"/>
            </w:pPr>
            <w:r>
              <w:rPr>
                <w:sz w:val="21"/>
              </w:rPr>
              <w:t>③　</w:t>
            </w:r>
            <w:r>
              <w:rPr>
                <w:sz w:val="21"/>
              </w:rPr>
              <w:t>扣减依据为双方确认的相关记录。</w:t>
            </w:r>
          </w:p>
          <w:p>
            <w:pPr>
              <w:pStyle w:val="null3"/>
              <w:spacing w:before="105" w:after="105"/>
              <w:jc w:val="left"/>
              <w:outlineLvl w:val="2"/>
            </w:pPr>
            <w:r>
              <w:rPr>
                <w:sz w:val="21"/>
                <w:b/>
              </w:rPr>
              <w:t>（</w:t>
            </w:r>
            <w:r>
              <w:rPr>
                <w:sz w:val="21"/>
                <w:b/>
              </w:rPr>
              <w:t>2</w:t>
            </w:r>
            <w:r>
              <w:rPr>
                <w:sz w:val="21"/>
                <w:b/>
              </w:rPr>
              <w:t>）具体扣减标准</w:t>
            </w:r>
          </w:p>
          <w:p>
            <w:pPr>
              <w:pStyle w:val="null3"/>
              <w:ind w:firstLine="420"/>
              <w:jc w:val="left"/>
            </w:pPr>
            <w:r>
              <w:rPr>
                <w:sz w:val="21"/>
              </w:rPr>
              <w:t>①　</w:t>
            </w:r>
            <w:r>
              <w:rPr>
                <w:sz w:val="21"/>
              </w:rPr>
              <w:t>维修超期：一般失常每超期</w:t>
            </w:r>
            <w:r>
              <w:rPr>
                <w:sz w:val="21"/>
              </w:rPr>
              <w:t>12小时扣该设备当期运维费5%，复杂失常每超期24小时扣5%，特殊失常每超期1个工作日扣3%，单台单次最高扣30%。</w:t>
            </w:r>
          </w:p>
          <w:p>
            <w:pPr>
              <w:pStyle w:val="null3"/>
              <w:ind w:firstLine="420"/>
              <w:jc w:val="left"/>
            </w:pPr>
            <w:r>
              <w:rPr>
                <w:sz w:val="21"/>
              </w:rPr>
              <w:t>②　</w:t>
            </w:r>
            <w:r>
              <w:rPr>
                <w:sz w:val="21"/>
              </w:rPr>
              <w:t>未按流程上报：未按要求上报、补充或重报的每次扣当期整体运维费</w:t>
            </w:r>
            <w:r>
              <w:rPr>
                <w:sz w:val="21"/>
              </w:rPr>
              <w:t>2%；上报虚假信息的每次扣5%，情节严重的采购人可终止合同。</w:t>
            </w:r>
          </w:p>
          <w:p>
            <w:pPr>
              <w:pStyle w:val="null3"/>
              <w:ind w:firstLine="420"/>
              <w:jc w:val="left"/>
            </w:pPr>
            <w:r>
              <w:rPr>
                <w:sz w:val="21"/>
              </w:rPr>
              <w:t>③　</w:t>
            </w:r>
            <w:r>
              <w:rPr>
                <w:sz w:val="21"/>
              </w:rPr>
              <w:t>维修质量不达标：需二次整改的每次扣该设备当期运维费</w:t>
            </w:r>
            <w:r>
              <w:rPr>
                <w:sz w:val="21"/>
              </w:rPr>
              <w:t>10%，二次整改仍不合格扣20%，相关维修及损失费用由投标人承担。</w:t>
            </w:r>
          </w:p>
          <w:p>
            <w:pPr>
              <w:pStyle w:val="null3"/>
              <w:ind w:firstLine="420"/>
              <w:jc w:val="left"/>
            </w:pPr>
            <w:r>
              <w:rPr>
                <w:sz w:val="21"/>
              </w:rPr>
              <w:t>④　</w:t>
            </w:r>
            <w:r>
              <w:rPr>
                <w:sz w:val="21"/>
              </w:rPr>
              <w:t>失常扩大：扣该设备当期运维费</w:t>
            </w:r>
            <w:r>
              <w:rPr>
                <w:sz w:val="21"/>
              </w:rPr>
              <w:t>20%-50%，同时承担设备修复、数据恢复及相关损失全部费用。</w:t>
            </w:r>
          </w:p>
          <w:p>
            <w:pPr>
              <w:pStyle w:val="null3"/>
              <w:spacing w:before="105" w:after="105"/>
              <w:jc w:val="left"/>
              <w:outlineLvl w:val="2"/>
            </w:pPr>
            <w:r>
              <w:rPr>
                <w:sz w:val="21"/>
                <w:b/>
              </w:rPr>
              <w:t>（</w:t>
            </w:r>
            <w:r>
              <w:rPr>
                <w:sz w:val="21"/>
                <w:b/>
              </w:rPr>
              <w:t>3</w:t>
            </w:r>
            <w:r>
              <w:rPr>
                <w:sz w:val="21"/>
                <w:b/>
              </w:rPr>
              <w:t>）扣减流程</w:t>
            </w:r>
          </w:p>
          <w:p>
            <w:pPr>
              <w:pStyle w:val="null3"/>
              <w:ind w:firstLine="420"/>
              <w:jc w:val="left"/>
            </w:pPr>
            <w:r>
              <w:rPr>
                <w:sz w:val="21"/>
              </w:rPr>
              <w:t>①　</w:t>
            </w:r>
            <w:r>
              <w:rPr>
                <w:sz w:val="21"/>
              </w:rPr>
              <w:t>采购人每月考核后，对符合条件的出具《运维费用扣减通知书》并送达投标人。</w:t>
            </w:r>
          </w:p>
          <w:p>
            <w:pPr>
              <w:pStyle w:val="null3"/>
              <w:ind w:firstLine="420"/>
              <w:jc w:val="left"/>
            </w:pPr>
            <w:r>
              <w:rPr>
                <w:sz w:val="21"/>
              </w:rPr>
              <w:t>②　</w:t>
            </w:r>
            <w:r>
              <w:rPr>
                <w:sz w:val="21"/>
              </w:rPr>
              <w:t>投标人</w:t>
            </w:r>
            <w:r>
              <w:rPr>
                <w:sz w:val="21"/>
              </w:rPr>
              <w:t>3个工作日内确认，无异议即抵扣当期费用；有异议的提交书面申请，采购人5个工作日内复核并出具最终结果。</w:t>
            </w:r>
          </w:p>
          <w:p>
            <w:pPr>
              <w:pStyle w:val="null3"/>
              <w:ind w:firstLine="420"/>
              <w:jc w:val="left"/>
            </w:pPr>
            <w:r>
              <w:rPr>
                <w:sz w:val="21"/>
              </w:rPr>
              <w:t>③　</w:t>
            </w:r>
            <w:r>
              <w:rPr>
                <w:sz w:val="21"/>
              </w:rPr>
              <w:t>扣减费用可累计抵扣，当期不足的从下期补足，服务期满未抵扣完的</w:t>
            </w:r>
            <w:r>
              <w:rPr>
                <w:sz w:val="21"/>
              </w:rPr>
              <w:t>由投标人另行予以补足</w:t>
            </w:r>
            <w:r>
              <w:rPr>
                <w:sz w:val="21"/>
              </w:rPr>
              <w:t>。</w:t>
            </w:r>
          </w:p>
          <w:p>
            <w:pPr>
              <w:pStyle w:val="null3"/>
              <w:spacing w:before="105" w:after="105"/>
              <w:jc w:val="left"/>
              <w:outlineLvl w:val="1"/>
            </w:pPr>
            <w:r>
              <w:rPr>
                <w:sz w:val="21"/>
                <w:b/>
              </w:rPr>
              <w:t>3.</w:t>
            </w:r>
            <w:r>
              <w:rPr>
                <w:sz w:val="21"/>
                <w:b/>
              </w:rPr>
              <w:t>其他要求</w:t>
            </w:r>
          </w:p>
          <w:p>
            <w:pPr>
              <w:pStyle w:val="null3"/>
              <w:ind w:firstLine="420"/>
              <w:jc w:val="left"/>
            </w:pPr>
            <w:r>
              <w:rPr>
                <w:sz w:val="21"/>
              </w:rPr>
              <w:t>（</w:t>
            </w:r>
            <w:r>
              <w:rPr>
                <w:sz w:val="21"/>
              </w:rPr>
              <w:t>1）投标人须在投标文件中提交相关实施方案及执行承诺，明确落地措施、责任人员及时限，承诺自愿接受相关处罚。</w:t>
            </w:r>
          </w:p>
          <w:p>
            <w:pPr>
              <w:pStyle w:val="null3"/>
              <w:ind w:firstLine="420"/>
              <w:jc w:val="left"/>
            </w:pPr>
            <w:r>
              <w:rPr>
                <w:sz w:val="21"/>
              </w:rPr>
              <w:t>（</w:t>
            </w:r>
            <w:r>
              <w:rPr>
                <w:sz w:val="21"/>
              </w:rPr>
              <w:t>2）投标人须配合采购人的监督检查，如实提供相关记录资料。</w:t>
            </w:r>
          </w:p>
          <w:p>
            <w:pPr>
              <w:pStyle w:val="null3"/>
              <w:ind w:firstLine="420"/>
              <w:jc w:val="left"/>
            </w:pPr>
            <w:r>
              <w:rPr>
                <w:sz w:val="21"/>
              </w:rPr>
              <w:t>（</w:t>
            </w:r>
            <w:r>
              <w:rPr>
                <w:sz w:val="21"/>
              </w:rPr>
              <w:t>3）本要求与项目其他条款不一致的，以本要求为准；未明确的，按政府采购规定及合同约定执行。</w:t>
            </w:r>
          </w:p>
        </w:tc>
      </w:tr>
      <w:tr>
        <w:tc>
          <w:tcPr>
            <w:tcW w:type="dxa" w:w="2076"/>
          </w:tcPr>
          <w:p/>
        </w:tc>
        <w:tc>
          <w:tcPr>
            <w:tcW w:type="dxa" w:w="415"/>
          </w:tcPr>
          <w:p>
            <w:pPr>
              <w:pStyle w:val="null3"/>
            </w:pPr>
            <w:r>
              <w:rPr/>
              <w:t>2</w:t>
            </w:r>
          </w:p>
        </w:tc>
        <w:tc>
          <w:tcPr>
            <w:tcW w:type="dxa" w:w="5814"/>
          </w:tcPr>
          <w:p>
            <w:pPr>
              <w:pStyle w:val="null3"/>
              <w:jc w:val="both"/>
            </w:pPr>
            <w:r>
              <w:rPr>
                <w:sz w:val="21"/>
              </w:rPr>
              <w:t>（四）航标遥控遥测</w:t>
            </w:r>
            <w:r>
              <w:rPr>
                <w:sz w:val="21"/>
              </w:rPr>
              <w:t>RTU终端采购要求</w:t>
            </w:r>
          </w:p>
          <w:p>
            <w:pPr>
              <w:pStyle w:val="null3"/>
              <w:ind w:firstLine="420"/>
              <w:jc w:val="both"/>
            </w:pPr>
            <w:r>
              <w:rPr>
                <w:sz w:val="21"/>
              </w:rPr>
              <w:t>1.主要技术要求应满足省中心现行的航标遥测遥控终端与终端服务平台通讯协议等规定（《广东省航标遥测遥控终端与终端服务平台通讯协议（试行）》粤航道〔2019〕81号），并接入广东省智慧航道系统及数字水运系统（符合《航标遥测遥控系统技术规范》JT/T 788-2023）。</w:t>
            </w:r>
          </w:p>
          <w:p>
            <w:pPr>
              <w:pStyle w:val="null3"/>
              <w:ind w:firstLine="420"/>
              <w:jc w:val="both"/>
            </w:pPr>
            <w:r>
              <w:rPr>
                <w:sz w:val="21"/>
                <w:color w:val="000000"/>
              </w:rPr>
              <w:t>2.RTU（北斗）具体参数要求</w:t>
            </w:r>
          </w:p>
          <w:p>
            <w:pPr>
              <w:pStyle w:val="null3"/>
              <w:ind w:firstLine="420"/>
              <w:jc w:val="both"/>
            </w:pPr>
            <w:r>
              <w:rPr>
                <w:sz w:val="21"/>
                <w:color w:val="000000"/>
              </w:rPr>
              <w:t>①</w:t>
            </w:r>
            <w:r>
              <w:rPr>
                <w:sz w:val="21"/>
              </w:rPr>
              <w:t>岸标</w:t>
            </w:r>
            <w:r>
              <w:rPr>
                <w:sz w:val="21"/>
              </w:rPr>
              <w:t>4G通讯 RTU（北斗）具体参数要求</w:t>
            </w:r>
          </w:p>
          <w:p>
            <w:pPr>
              <w:pStyle w:val="null3"/>
              <w:ind w:firstLine="420"/>
              <w:jc w:val="left"/>
            </w:pPr>
            <w:r>
              <w:rPr>
                <w:sz w:val="21"/>
              </w:rPr>
              <w:t>1)终端支持4G和SMS通信方式，实现与服务端设备的双向通信功能；</w:t>
            </w:r>
          </w:p>
          <w:p>
            <w:pPr>
              <w:pStyle w:val="null3"/>
              <w:ind w:firstLine="420"/>
              <w:jc w:val="left"/>
            </w:pPr>
            <w:r>
              <w:rPr>
                <w:sz w:val="21"/>
              </w:rPr>
              <w:t>2)终端供电工作电压：</w:t>
            </w:r>
            <w:r>
              <w:rPr>
                <w:sz w:val="21"/>
              </w:rPr>
              <w:t>（</w:t>
            </w:r>
            <w:r>
              <w:rPr>
                <w:sz w:val="21"/>
              </w:rPr>
              <w:t>DC</w:t>
            </w:r>
            <w:r>
              <w:rPr>
                <w:sz w:val="21"/>
              </w:rPr>
              <w:t>3.5</w:t>
            </w:r>
            <w:r>
              <w:rPr>
                <w:sz w:val="21"/>
              </w:rPr>
              <w:t>V-</w:t>
            </w:r>
            <w:r>
              <w:rPr>
                <w:sz w:val="21"/>
              </w:rPr>
              <w:t>28</w:t>
            </w:r>
            <w:r>
              <w:rPr>
                <w:sz w:val="21"/>
              </w:rPr>
              <w:t>V</w:t>
            </w:r>
            <w:r>
              <w:rPr>
                <w:sz w:val="21"/>
              </w:rPr>
              <w:t>）</w:t>
            </w:r>
            <w:r>
              <w:rPr>
                <w:sz w:val="21"/>
              </w:rPr>
              <w:t>；</w:t>
            </w:r>
          </w:p>
          <w:p>
            <w:pPr>
              <w:pStyle w:val="null3"/>
              <w:ind w:firstLine="420"/>
              <w:jc w:val="left"/>
            </w:pPr>
            <w:r>
              <w:rPr>
                <w:sz w:val="21"/>
              </w:rPr>
              <w:t>3)待机功耗：≤50mA；</w:t>
            </w:r>
          </w:p>
          <w:p>
            <w:pPr>
              <w:pStyle w:val="null3"/>
              <w:ind w:firstLine="420"/>
              <w:jc w:val="left"/>
            </w:pPr>
            <w:r>
              <w:rPr>
                <w:sz w:val="21"/>
              </w:rPr>
              <w:t>4)工作功耗：≤500mA；</w:t>
            </w:r>
          </w:p>
          <w:p>
            <w:pPr>
              <w:pStyle w:val="null3"/>
              <w:ind w:firstLine="420"/>
              <w:jc w:val="left"/>
            </w:pPr>
            <w:r>
              <w:rPr>
                <w:sz w:val="21"/>
              </w:rPr>
              <w:t>5)采集上报周期：1min~1440min可调；</w:t>
            </w:r>
          </w:p>
          <w:p>
            <w:pPr>
              <w:pStyle w:val="null3"/>
              <w:ind w:firstLine="420"/>
              <w:jc w:val="left"/>
            </w:pPr>
            <w:r>
              <w:rPr>
                <w:sz w:val="21"/>
              </w:rPr>
              <w:t>6)蓄电池电压、太阳能电压、航标灯电压监测范围:0-24V,监测精度：±50mV;</w:t>
            </w:r>
          </w:p>
          <w:p>
            <w:pPr>
              <w:pStyle w:val="null3"/>
              <w:ind w:firstLine="420"/>
              <w:jc w:val="left"/>
            </w:pPr>
            <w:r>
              <w:rPr>
                <w:sz w:val="21"/>
              </w:rPr>
              <w:t>7)蓄电池电压、太阳能电压、航标灯电流监测范围:0-3000mA,监测精度：±10mA;</w:t>
            </w:r>
          </w:p>
          <w:p>
            <w:pPr>
              <w:pStyle w:val="null3"/>
              <w:ind w:firstLine="420"/>
              <w:jc w:val="left"/>
            </w:pPr>
            <w:r>
              <w:rPr>
                <w:sz w:val="21"/>
              </w:rPr>
              <w:t>8)监测航标灯发光的时间精度：±10ms；</w:t>
            </w:r>
          </w:p>
          <w:p>
            <w:pPr>
              <w:pStyle w:val="null3"/>
              <w:ind w:firstLine="420"/>
              <w:jc w:val="left"/>
            </w:pPr>
            <w:r>
              <w:rPr>
                <w:sz w:val="21"/>
              </w:rPr>
              <w:t>9)工作温度：－35℃～+55℃;</w:t>
            </w:r>
          </w:p>
          <w:p>
            <w:pPr>
              <w:pStyle w:val="null3"/>
              <w:ind w:firstLine="420"/>
              <w:jc w:val="left"/>
            </w:pPr>
            <w:r>
              <w:rPr>
                <w:sz w:val="21"/>
              </w:rPr>
              <w:t>10)储存温度：－40℃～+85℃；</w:t>
            </w:r>
          </w:p>
          <w:p>
            <w:pPr>
              <w:pStyle w:val="null3"/>
              <w:ind w:firstLine="420"/>
              <w:jc w:val="left"/>
            </w:pPr>
            <w:r>
              <w:rPr>
                <w:sz w:val="21"/>
              </w:rPr>
              <w:t>11)工作环境湿度：0%～100%；</w:t>
            </w:r>
          </w:p>
          <w:p>
            <w:pPr>
              <w:pStyle w:val="null3"/>
              <w:ind w:firstLine="420"/>
              <w:jc w:val="left"/>
            </w:pPr>
            <w:r>
              <w:rPr>
                <w:sz w:val="21"/>
              </w:rPr>
              <w:t>12)数据漏报率不大于0.1％；</w:t>
            </w:r>
          </w:p>
          <w:p>
            <w:pPr>
              <w:pStyle w:val="null3"/>
              <w:ind w:firstLine="420"/>
              <w:jc w:val="left"/>
            </w:pPr>
            <w:r>
              <w:rPr>
                <w:sz w:val="21"/>
              </w:rPr>
              <w:t>13)</w:t>
            </w:r>
            <w:r>
              <w:rPr>
                <w:sz w:val="21"/>
              </w:rPr>
              <w:t>标配</w:t>
            </w:r>
            <w:r>
              <w:rPr>
                <w:sz w:val="21"/>
              </w:rPr>
              <w:t>RS485通讯接口</w:t>
            </w:r>
            <w:r>
              <w:rPr>
                <w:sz w:val="21"/>
              </w:rPr>
              <w:t>；</w:t>
            </w:r>
          </w:p>
          <w:p>
            <w:pPr>
              <w:pStyle w:val="null3"/>
              <w:ind w:firstLine="420"/>
              <w:jc w:val="left"/>
            </w:pPr>
            <w:r>
              <w:rPr>
                <w:sz w:val="21"/>
              </w:rPr>
              <w:t>14)能采集航标灯工作状态，并与工作电流、电压，以及白天晚上的时间联动，判断是否报警；</w:t>
            </w:r>
          </w:p>
          <w:p>
            <w:pPr>
              <w:pStyle w:val="null3"/>
              <w:ind w:firstLine="420"/>
              <w:jc w:val="left"/>
            </w:pPr>
            <w:r>
              <w:rPr>
                <w:sz w:val="21"/>
              </w:rPr>
              <w:t>15)能采集航标灯闪光周期、闪光方式或灯质；</w:t>
            </w:r>
          </w:p>
          <w:p>
            <w:pPr>
              <w:pStyle w:val="null3"/>
              <w:ind w:firstLine="420"/>
              <w:jc w:val="left"/>
            </w:pPr>
            <w:r>
              <w:rPr>
                <w:sz w:val="21"/>
              </w:rPr>
              <w:t>16)能采集航标灯蓄电池电压；</w:t>
            </w:r>
          </w:p>
          <w:p>
            <w:pPr>
              <w:pStyle w:val="null3"/>
              <w:ind w:firstLine="420"/>
              <w:jc w:val="left"/>
            </w:pPr>
            <w:r>
              <w:rPr>
                <w:sz w:val="21"/>
              </w:rPr>
              <w:t>17)能采集航标太阳能充电电压和充电电流；</w:t>
            </w:r>
          </w:p>
          <w:p>
            <w:pPr>
              <w:pStyle w:val="null3"/>
              <w:ind w:firstLine="420"/>
              <w:jc w:val="left"/>
            </w:pPr>
            <w:r>
              <w:rPr>
                <w:sz w:val="21"/>
              </w:rPr>
              <w:t>18)可进行远程参数设置；</w:t>
            </w:r>
          </w:p>
          <w:p>
            <w:pPr>
              <w:pStyle w:val="null3"/>
              <w:ind w:firstLine="420"/>
              <w:jc w:val="left"/>
            </w:pPr>
            <w:r>
              <w:rPr>
                <w:sz w:val="21"/>
              </w:rPr>
              <w:t>19)当RTU出现故障时，航标灯仍能独立工作；</w:t>
            </w:r>
          </w:p>
          <w:p>
            <w:pPr>
              <w:pStyle w:val="null3"/>
              <w:ind w:firstLine="420"/>
              <w:jc w:val="left"/>
            </w:pPr>
            <w:r>
              <w:rPr>
                <w:sz w:val="21"/>
              </w:rPr>
              <w:t>20)屏蔽电流脉冲、电磁干扰，屏蔽非协议信号及命令；</w:t>
            </w:r>
          </w:p>
          <w:p>
            <w:pPr>
              <w:pStyle w:val="null3"/>
              <w:ind w:firstLine="420"/>
              <w:jc w:val="left"/>
            </w:pPr>
            <w:r>
              <w:rPr>
                <w:sz w:val="21"/>
              </w:rPr>
              <w:t>21)支持终端在加电后自检，终端工作异常能复位，无需人工干预；</w:t>
            </w:r>
          </w:p>
          <w:p>
            <w:pPr>
              <w:pStyle w:val="null3"/>
              <w:ind w:firstLine="420"/>
              <w:jc w:val="left"/>
            </w:pPr>
            <w:r>
              <w:rPr>
                <w:sz w:val="21"/>
              </w:rPr>
              <w:t>22)终端预警多重校验功能，针对终端采集的预警事件进行多次校验，比对校验结果降低误报率；</w:t>
            </w:r>
          </w:p>
          <w:p>
            <w:pPr>
              <w:pStyle w:val="null3"/>
              <w:ind w:firstLine="420"/>
              <w:jc w:val="left"/>
            </w:pPr>
            <w:r>
              <w:rPr>
                <w:sz w:val="21"/>
              </w:rPr>
              <w:t>23)检测到电源欠压过压和充电异常自动报警；检测到灯质异常和灯器异常自动报警；</w:t>
            </w:r>
          </w:p>
          <w:p>
            <w:pPr>
              <w:pStyle w:val="null3"/>
              <w:ind w:firstLine="420"/>
              <w:jc w:val="left"/>
            </w:pPr>
            <w:r>
              <w:rPr>
                <w:sz w:val="21"/>
              </w:rPr>
              <w:t>24)具有数据定时上报、周期上报和主动上报模式；</w:t>
            </w:r>
          </w:p>
          <w:p>
            <w:pPr>
              <w:pStyle w:val="null3"/>
              <w:ind w:firstLine="420"/>
              <w:jc w:val="left"/>
            </w:pPr>
            <w:r>
              <w:rPr>
                <w:sz w:val="21"/>
              </w:rPr>
              <w:t>25)支持、适配航道中使用的多种主流灯器，保证终端的兼容性。</w:t>
            </w:r>
          </w:p>
          <w:p>
            <w:pPr>
              <w:pStyle w:val="null3"/>
              <w:ind w:firstLine="420"/>
              <w:jc w:val="left"/>
            </w:pPr>
            <w:r>
              <w:rPr>
                <w:sz w:val="21"/>
              </w:rPr>
              <w:t>26)连接电缆采用防水电缆，电缆接头符合防腐蚀要求；</w:t>
            </w:r>
          </w:p>
          <w:p>
            <w:pPr>
              <w:pStyle w:val="null3"/>
              <w:ind w:firstLine="420"/>
              <w:jc w:val="left"/>
            </w:pPr>
            <w:r>
              <w:rPr>
                <w:sz w:val="21"/>
              </w:rPr>
              <w:t>27)具有防水、防尘能力，符合GB 4208-2008 外壳防护等级IP6X、IPX8的要求，即防水防尘级别分别达到IP6X和IPX8级别；</w:t>
            </w:r>
          </w:p>
          <w:p>
            <w:pPr>
              <w:pStyle w:val="null3"/>
              <w:ind w:firstLine="420"/>
              <w:jc w:val="left"/>
            </w:pPr>
            <w:r>
              <w:rPr>
                <w:sz w:val="21"/>
              </w:rPr>
              <w:t>28)设备兼顾冬季环境低温和夏季阳光直射时的高温环境，在元器件选型、内部结构布局、原材料选择等方面保证使用的可靠性。满足设备在最高环境温度为55℃时应能正常工作和设备在最低环境温度为-35℃时应能正常工作。</w:t>
            </w:r>
          </w:p>
          <w:p>
            <w:pPr>
              <w:pStyle w:val="null3"/>
              <w:ind w:firstLine="420"/>
              <w:jc w:val="both"/>
            </w:pPr>
            <w:r>
              <w:rPr>
                <w:sz w:val="21"/>
              </w:rPr>
              <w:t>②</w:t>
            </w:r>
            <w:r>
              <w:rPr>
                <w:sz w:val="21"/>
              </w:rPr>
              <w:t>浮标</w:t>
            </w:r>
            <w:r>
              <w:rPr>
                <w:sz w:val="21"/>
              </w:rPr>
              <w:t>4G通讯 RTU（北斗）具体参数要求</w:t>
            </w:r>
          </w:p>
          <w:p>
            <w:pPr>
              <w:pStyle w:val="null3"/>
              <w:ind w:firstLine="420"/>
              <w:jc w:val="left"/>
            </w:pPr>
            <w:r>
              <w:rPr>
                <w:sz w:val="21"/>
              </w:rPr>
              <w:t>1)</w:t>
            </w:r>
            <w:r>
              <w:rPr>
                <w:sz w:val="21"/>
              </w:rPr>
              <w:t>通信功能：</w:t>
            </w:r>
            <w:r>
              <w:rPr>
                <w:sz w:val="21"/>
              </w:rPr>
              <w:t>支持</w:t>
            </w:r>
            <w:r>
              <w:rPr>
                <w:sz w:val="21"/>
              </w:rPr>
              <w:t>4G、SMS、北斗短报文</w:t>
            </w:r>
            <w:r>
              <w:rPr>
                <w:sz w:val="21"/>
              </w:rPr>
              <w:t>多模式通信</w:t>
            </w:r>
            <w:r>
              <w:rPr>
                <w:sz w:val="21"/>
              </w:rPr>
              <w:t>，</w:t>
            </w:r>
            <w:r>
              <w:rPr>
                <w:sz w:val="21"/>
              </w:rPr>
              <w:t>主链路为</w:t>
            </w:r>
            <w:r>
              <w:rPr>
                <w:sz w:val="21"/>
              </w:rPr>
              <w:t>4G或</w:t>
            </w:r>
            <w:r>
              <w:rPr>
                <w:sz w:val="21"/>
              </w:rPr>
              <w:t>北斗短报文</w:t>
            </w:r>
            <w:r>
              <w:rPr>
                <w:sz w:val="21"/>
              </w:rPr>
              <w:t>可选。</w:t>
            </w:r>
            <w:r>
              <w:rPr>
                <w:sz w:val="21"/>
              </w:rPr>
              <w:t>4G</w:t>
            </w:r>
            <w:r>
              <w:rPr>
                <w:sz w:val="21"/>
              </w:rPr>
              <w:t>支持双向通信，可接收服务端指令并反馈执行状态</w:t>
            </w:r>
            <w:r>
              <w:rPr>
                <w:sz w:val="21"/>
              </w:rPr>
              <w:t>。</w:t>
            </w:r>
          </w:p>
          <w:p>
            <w:pPr>
              <w:pStyle w:val="null3"/>
              <w:ind w:firstLine="420"/>
              <w:jc w:val="left"/>
            </w:pPr>
            <w:r>
              <w:rPr>
                <w:sz w:val="21"/>
              </w:rPr>
              <w:t>2)</w:t>
            </w:r>
            <w:r>
              <w:rPr>
                <w:sz w:val="21"/>
              </w:rPr>
              <w:t>定位功能：采用</w:t>
            </w:r>
            <w:r>
              <w:rPr>
                <w:sz w:val="21"/>
              </w:rPr>
              <w:t>BDS（北斗）+GPS 双模定位，定位精度≤5 米，支持实时定位数据上报；</w:t>
            </w:r>
          </w:p>
          <w:p>
            <w:pPr>
              <w:pStyle w:val="null3"/>
              <w:ind w:firstLine="420"/>
              <w:jc w:val="left"/>
            </w:pPr>
            <w:r>
              <w:rPr>
                <w:sz w:val="21"/>
              </w:rPr>
              <w:t>3)</w:t>
            </w:r>
            <w:r>
              <w:rPr>
                <w:sz w:val="21"/>
              </w:rPr>
              <w:t>定位更新频率：</w:t>
            </w:r>
            <w:r>
              <w:rPr>
                <w:sz w:val="21"/>
              </w:rPr>
              <w:t>1-60分钟可设，漂移超过阈值（默认 10 米）自动触发位置上报。</w:t>
            </w:r>
          </w:p>
          <w:p>
            <w:pPr>
              <w:pStyle w:val="null3"/>
              <w:ind w:firstLine="420"/>
              <w:jc w:val="left"/>
            </w:pPr>
            <w:r>
              <w:rPr>
                <w:sz w:val="21"/>
              </w:rPr>
              <w:t>4)</w:t>
            </w:r>
            <w:r>
              <w:rPr>
                <w:sz w:val="21"/>
              </w:rPr>
              <w:t>供电参数：终端供电工作电压</w:t>
            </w:r>
            <w:r>
              <w:rPr>
                <w:sz w:val="21"/>
              </w:rPr>
              <w:t>DC</w:t>
            </w:r>
            <w:r>
              <w:rPr>
                <w:sz w:val="21"/>
              </w:rPr>
              <w:t>3.5</w:t>
            </w:r>
            <w:r>
              <w:rPr>
                <w:sz w:val="21"/>
              </w:rPr>
              <w:t>V-</w:t>
            </w:r>
            <w:r>
              <w:rPr>
                <w:sz w:val="21"/>
              </w:rPr>
              <w:t>28</w:t>
            </w:r>
            <w:r>
              <w:rPr>
                <w:sz w:val="21"/>
              </w:rPr>
              <w:t>V</w:t>
            </w:r>
            <w:r>
              <w:rPr>
                <w:sz w:val="21"/>
              </w:rPr>
              <w:t>，支持太阳能</w:t>
            </w:r>
            <w:r>
              <w:rPr>
                <w:sz w:val="21"/>
              </w:rPr>
              <w:t>+ 蓄电池混合供电，具备智能充放电管理功能，延长电池寿命。</w:t>
            </w:r>
          </w:p>
          <w:p>
            <w:pPr>
              <w:pStyle w:val="null3"/>
              <w:ind w:firstLine="420"/>
              <w:jc w:val="left"/>
            </w:pPr>
            <w:r>
              <w:rPr>
                <w:sz w:val="21"/>
              </w:rPr>
              <w:t>5)</w:t>
            </w:r>
            <w:r>
              <w:rPr>
                <w:sz w:val="21"/>
              </w:rPr>
              <w:t>功耗指标：待机功耗</w:t>
            </w:r>
            <w:r>
              <w:rPr>
                <w:sz w:val="21"/>
              </w:rPr>
              <w:t>≤50mA，工作功耗≤500mA；支持低功耗休眠模式，唤醒时间≤1 秒。</w:t>
            </w:r>
          </w:p>
          <w:p>
            <w:pPr>
              <w:pStyle w:val="null3"/>
              <w:ind w:firstLine="420"/>
              <w:jc w:val="left"/>
            </w:pPr>
            <w:r>
              <w:rPr>
                <w:sz w:val="21"/>
              </w:rPr>
              <w:t>6)</w:t>
            </w:r>
            <w:r>
              <w:rPr>
                <w:sz w:val="21"/>
              </w:rPr>
              <w:t>数据上报：采集上报周期</w:t>
            </w:r>
            <w:r>
              <w:rPr>
                <w:sz w:val="21"/>
              </w:rPr>
              <w:t>1min - 1440min 可调；支持位置、状态、报警数据主动上报，数据漏报率≤0.1%。</w:t>
            </w:r>
          </w:p>
          <w:p>
            <w:pPr>
              <w:pStyle w:val="null3"/>
              <w:ind w:firstLine="420"/>
              <w:jc w:val="left"/>
            </w:pPr>
            <w:r>
              <w:rPr>
                <w:sz w:val="21"/>
              </w:rPr>
              <w:t>7)</w:t>
            </w:r>
            <w:r>
              <w:rPr>
                <w:sz w:val="21"/>
              </w:rPr>
              <w:t>蓄电池电压、太阳能电压、航标灯电压监测范围</w:t>
            </w:r>
            <w:r>
              <w:rPr>
                <w:sz w:val="21"/>
              </w:rPr>
              <w:t>:0-24V,监测精度：±50mV;</w:t>
            </w:r>
          </w:p>
          <w:p>
            <w:pPr>
              <w:pStyle w:val="null3"/>
              <w:ind w:firstLine="420"/>
              <w:jc w:val="left"/>
            </w:pPr>
            <w:r>
              <w:rPr>
                <w:sz w:val="21"/>
              </w:rPr>
              <w:t>8)</w:t>
            </w:r>
            <w:r>
              <w:rPr>
                <w:sz w:val="21"/>
              </w:rPr>
              <w:t>蓄电池电压、太阳能电压、航标灯电流监测范围</w:t>
            </w:r>
            <w:r>
              <w:rPr>
                <w:sz w:val="21"/>
              </w:rPr>
              <w:t>:0-3000mA,监测精度：±10mA;</w:t>
            </w:r>
          </w:p>
          <w:p>
            <w:pPr>
              <w:pStyle w:val="null3"/>
              <w:ind w:firstLine="420"/>
              <w:jc w:val="left"/>
            </w:pPr>
            <w:r>
              <w:rPr>
                <w:sz w:val="21"/>
              </w:rPr>
              <w:t>9)</w:t>
            </w:r>
            <w:r>
              <w:rPr>
                <w:sz w:val="21"/>
              </w:rPr>
              <w:t>航标灯监测：发光时间精度</w:t>
            </w:r>
            <w:r>
              <w:rPr>
                <w:sz w:val="21"/>
              </w:rPr>
              <w:t>±10ms，支持闪光周期、灯质、工作状态实时监测；</w:t>
            </w:r>
          </w:p>
          <w:p>
            <w:pPr>
              <w:pStyle w:val="null3"/>
              <w:ind w:firstLine="420"/>
              <w:jc w:val="left"/>
            </w:pPr>
            <w:r>
              <w:rPr>
                <w:sz w:val="21"/>
              </w:rPr>
              <w:t>10)</w:t>
            </w:r>
            <w:r>
              <w:rPr>
                <w:sz w:val="21"/>
              </w:rPr>
              <w:t>工作温度：－</w:t>
            </w:r>
            <w:r>
              <w:rPr>
                <w:sz w:val="21"/>
              </w:rPr>
              <w:t>35℃～+55℃</w:t>
            </w:r>
          </w:p>
          <w:p>
            <w:pPr>
              <w:pStyle w:val="null3"/>
              <w:ind w:firstLine="420"/>
              <w:jc w:val="left"/>
            </w:pPr>
            <w:r>
              <w:rPr>
                <w:sz w:val="21"/>
              </w:rPr>
              <w:t>11)</w:t>
            </w:r>
            <w:r>
              <w:rPr>
                <w:sz w:val="21"/>
              </w:rPr>
              <w:t>储存温度：－</w:t>
            </w:r>
            <w:r>
              <w:rPr>
                <w:sz w:val="21"/>
              </w:rPr>
              <w:t>40℃～+85℃；</w:t>
            </w:r>
          </w:p>
          <w:p>
            <w:pPr>
              <w:pStyle w:val="null3"/>
              <w:ind w:firstLine="420"/>
              <w:jc w:val="left"/>
            </w:pPr>
            <w:r>
              <w:rPr>
                <w:sz w:val="21"/>
              </w:rPr>
              <w:t>12)</w:t>
            </w:r>
            <w:r>
              <w:rPr>
                <w:sz w:val="21"/>
              </w:rPr>
              <w:t>具有防水、防尘能力，符合</w:t>
            </w:r>
            <w:r>
              <w:rPr>
                <w:sz w:val="21"/>
              </w:rPr>
              <w:t>GB 4208-2008 外壳防护等级IP6X、IPX8的要求，即防水防尘级别分别达到IP6X和IPX8级别</w:t>
            </w:r>
          </w:p>
          <w:p>
            <w:pPr>
              <w:pStyle w:val="null3"/>
              <w:ind w:firstLine="420"/>
              <w:jc w:val="left"/>
            </w:pPr>
            <w:r>
              <w:rPr>
                <w:sz w:val="21"/>
              </w:rPr>
              <w:t>13)</w:t>
            </w:r>
            <w:r>
              <w:rPr>
                <w:sz w:val="21"/>
              </w:rPr>
              <w:t>抗震设计：符合</w:t>
            </w:r>
            <w:r>
              <w:rPr>
                <w:sz w:val="21"/>
              </w:rPr>
              <w:t>GB/T 2423.10 振动测试标准，耐受强风浪冲击。</w:t>
            </w:r>
          </w:p>
          <w:p>
            <w:pPr>
              <w:pStyle w:val="null3"/>
              <w:ind w:firstLine="420"/>
              <w:jc w:val="left"/>
            </w:pPr>
            <w:r>
              <w:rPr>
                <w:sz w:val="21"/>
              </w:rPr>
              <w:t>14)</w:t>
            </w:r>
            <w:r>
              <w:rPr>
                <w:sz w:val="21"/>
              </w:rPr>
              <w:t>接口配置：</w:t>
            </w:r>
            <w:r>
              <w:rPr>
                <w:sz w:val="21"/>
              </w:rPr>
              <w:t>标配</w:t>
            </w:r>
            <w:r>
              <w:rPr>
                <w:sz w:val="21"/>
              </w:rPr>
              <w:t>RS485 接口，可选 RS232</w:t>
            </w:r>
            <w:r>
              <w:rPr>
                <w:sz w:val="21"/>
              </w:rPr>
              <w:t>、</w:t>
            </w:r>
            <w:r>
              <w:rPr>
                <w:sz w:val="21"/>
              </w:rPr>
              <w:t>CAN 总线接口；支持外接水质、气象等传感器扩展</w:t>
            </w:r>
            <w:r>
              <w:rPr>
                <w:sz w:val="21"/>
              </w:rPr>
              <w:t>。</w:t>
            </w:r>
          </w:p>
          <w:p>
            <w:pPr>
              <w:pStyle w:val="null3"/>
              <w:ind w:firstLine="420"/>
              <w:jc w:val="left"/>
            </w:pPr>
            <w:r>
              <w:rPr>
                <w:sz w:val="21"/>
              </w:rPr>
              <w:t>15)</w:t>
            </w:r>
            <w:r>
              <w:rPr>
                <w:sz w:val="21"/>
              </w:rPr>
              <w:t>检测到电源欠压过压和充电异常自动报警；检测到灯质异常和灯器异常自动报警；</w:t>
            </w:r>
          </w:p>
          <w:p>
            <w:pPr>
              <w:pStyle w:val="null3"/>
              <w:ind w:firstLine="420"/>
              <w:jc w:val="left"/>
            </w:pPr>
            <w:r>
              <w:rPr>
                <w:sz w:val="21"/>
              </w:rPr>
              <w:t>16)</w:t>
            </w:r>
            <w:r>
              <w:rPr>
                <w:sz w:val="21"/>
              </w:rPr>
              <w:t>报警阈值可远程设置，多重校验机制降低误报率。</w:t>
            </w:r>
          </w:p>
          <w:p>
            <w:pPr>
              <w:pStyle w:val="null3"/>
              <w:ind w:firstLine="420"/>
              <w:jc w:val="left"/>
            </w:pPr>
            <w:r>
              <w:rPr>
                <w:sz w:val="21"/>
              </w:rPr>
              <w:t>17)</w:t>
            </w:r>
            <w:r>
              <w:rPr>
                <w:sz w:val="21"/>
              </w:rPr>
              <w:t>远程管理：支持远程参数配置、固件升级；内置电子围栏功能，越界自动报警。</w:t>
            </w:r>
          </w:p>
          <w:p>
            <w:pPr>
              <w:pStyle w:val="null3"/>
              <w:ind w:firstLine="420"/>
              <w:jc w:val="left"/>
            </w:pPr>
            <w:r>
              <w:rPr>
                <w:sz w:val="21"/>
              </w:rPr>
              <w:t>18)</w:t>
            </w:r>
            <w:r>
              <w:rPr>
                <w:sz w:val="21"/>
              </w:rPr>
              <w:t>抗干扰设计：电磁兼容符合</w:t>
            </w:r>
            <w:r>
              <w:rPr>
                <w:sz w:val="21"/>
              </w:rPr>
              <w:t>GB/T 17626 标准，屏蔽海上复杂电磁环境干扰；具备防雷击保护，防护等级≥40kA。</w:t>
            </w:r>
          </w:p>
          <w:p>
            <w:pPr>
              <w:pStyle w:val="null3"/>
              <w:ind w:firstLine="420"/>
              <w:jc w:val="left"/>
            </w:pPr>
            <w:r>
              <w:rPr>
                <w:sz w:val="21"/>
              </w:rPr>
              <w:t>19)</w:t>
            </w:r>
            <w:r>
              <w:rPr>
                <w:sz w:val="21"/>
              </w:rPr>
              <w:t>续航能力：满电状态下，支持</w:t>
            </w:r>
            <w:r>
              <w:rPr>
                <w:sz w:val="21"/>
              </w:rPr>
              <w:t>72 小时连续工作（无太阳能充电）；</w:t>
            </w:r>
          </w:p>
          <w:p>
            <w:pPr>
              <w:pStyle w:val="null3"/>
              <w:ind w:firstLine="420"/>
              <w:jc w:val="left"/>
            </w:pPr>
            <w:r>
              <w:rPr>
                <w:sz w:val="21"/>
              </w:rPr>
              <w:t>20)</w:t>
            </w:r>
            <w:r>
              <w:rPr>
                <w:sz w:val="21"/>
              </w:rPr>
              <w:t>太阳能板转化率</w:t>
            </w:r>
            <w:r>
              <w:rPr>
                <w:sz w:val="21"/>
              </w:rPr>
              <w:t>≥23%，适配不同光照条件。</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1.采购代理机构：本项目是指广州宜立工程管理有限公司，负责整个采购活动的组织，依法负责编制和发布招标文件，对招标文件拥有最终的解释权，不以任何身份出任评标委员会成员。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广东省粤中航道事务中心佛山航道所</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ind w:firstLine="480"/>
            </w:pPr>
            <w:r>
              <w:rPr/>
              <w:t>不收取投标（响应）保证金</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投标保函提交方式：供应商可通过"广东政府采购智慧云平台金融服务中心"(https://gdgpo.czt.gd.gov.cn/zcdservice/zcd/guangdong/)，申请办理投标（响应）担保函、保险（保证）凭证，成功出函的等效于现金缴纳投标保证金。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1</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p>
            <w:pPr>
              <w:pStyle w:val="null3"/>
              <w:ind w:firstLine="480"/>
            </w:pPr>
            <w:r>
              <w:rPr>
                <w:b/>
              </w:rPr>
              <w:t>二、纸质投标文件（代理机构自行选择）：</w:t>
            </w:r>
            <w:r>
              <w:rPr/>
              <w:t>（3）纸质投标文件正本1份，纸质投标文件副本0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3家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采购机构代理服务收费标准：按照项目委托代理协议约定收取</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pPr>
              <w:pStyle w:val="null3"/>
              <w:jc w:val="left"/>
            </w:pPr>
            <w:r>
              <w:rPr/>
              <w:t>其他，有融资要求的中标供应商可根据自身情况，在广东省政府采购网上自行选择金融机构及其融资产品，凭政府采购中标通知书或政府采购合同向金融机构提出融资申请。</w:t>
            </w: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具体情况根据开标时现场代理机构人员设置为准</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采购包1：面向中小企业，采购包专门预留</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6.1投标保证金的缴纳</w:t>
      </w:r>
    </w:p>
    <w:p>
      <w:pPr>
        <w:pStyle w:val="null3"/>
        <w:ind w:firstLine="480"/>
      </w:pPr>
      <w:r>
        <w:rPr/>
        <w:t>投标人在提交投标文件时，应按投标人须知前附表规定的金额和缴纳要求缴纳投标保证金，并作为其投标文件的组成部分。</w:t>
      </w:r>
    </w:p>
    <w:p>
      <w:pPr>
        <w:pStyle w:val="null3"/>
        <w:ind w:firstLine="480"/>
      </w:pPr>
      <w:r>
        <w:rPr/>
        <w:t xml:space="preserve"> 如采用转账、支票、本票、汇票形式提交的，投标保证金从投标人基本账户递交，由</w:t>
      </w:r>
      <w:r>
        <w:rPr/>
        <w:t>广州宜立工程管理有限公司</w:t>
      </w:r>
      <w:r>
        <w:rPr/>
        <w:t>代收。具体操作要求详见</w:t>
      </w:r>
      <w:r>
        <w:rPr/>
        <w:t>广州宜立工程管理有限公司</w:t>
      </w:r>
      <w:r>
        <w:rPr/>
        <w:t>有关指引，递交事宜请自行咨询</w:t>
      </w:r>
      <w:r>
        <w:rPr/>
        <w:t>广州宜立工程管理有限公司</w:t>
      </w:r>
      <w:r>
        <w:rPr/>
        <w:t>；请各投标人在投标文件递交截止时间前按须知前附表规定的金额递交至</w:t>
      </w:r>
      <w:r>
        <w:rPr/>
        <w:t>广州宜立工程管理有限公司</w:t>
      </w:r>
      <w:r>
        <w:rPr/>
        <w:t>，到账情况以开标时</w:t>
      </w:r>
      <w:r>
        <w:rPr/>
        <w:t>广州宜立工程管理有限公司</w:t>
      </w:r>
      <w:r>
        <w:rPr/>
        <w:t>查询的信息为准。</w:t>
      </w:r>
    </w:p>
    <w:p>
      <w:pPr>
        <w:pStyle w:val="null3"/>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pStyle w:val="null3"/>
        <w:ind w:firstLine="480"/>
      </w:pPr>
      <w:r>
        <w:rPr/>
        <w:t xml:space="preserve"> 投标人可通过"广东政府采购智慧云平台金融服务中心"(https://gdgpo.czt.gd.gov.cn/zcdservice/zcd/guangdong/)，申请办理电子保函，电子保函与纸质保函具有同样效力。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null3"/>
        <w:ind w:firstLine="480"/>
      </w:pPr>
      <w:r>
        <w:rPr/>
        <w:t xml:space="preserve"> 6.2投标保证金的退还：</w:t>
      </w:r>
    </w:p>
    <w:p>
      <w:pPr>
        <w:pStyle w:val="null3"/>
        <w:ind w:firstLine="480"/>
      </w:pPr>
      <w:r>
        <w:rPr/>
        <w:t>（1）投标人在投标截止时间前放弃投标的，自所投采购包结果公告发出后5个工作日内退还。</w:t>
      </w:r>
    </w:p>
    <w:p>
      <w:pPr>
        <w:pStyle w:val="null3"/>
        <w:ind w:firstLine="480"/>
      </w:pPr>
      <w:r>
        <w:rPr/>
        <w:t>（2）未中标的投标人投标保证金，自中标通知书发出之日起5个工作日内退还。</w:t>
      </w:r>
    </w:p>
    <w:p>
      <w:pPr>
        <w:pStyle w:val="null3"/>
        <w:ind w:firstLine="480"/>
      </w:pPr>
      <w:r>
        <w:rPr/>
        <w:t>（3）中标供应商的投标保证金，自政府采购合同签订之日起5个工作日内退还。</w:t>
      </w:r>
    </w:p>
    <w:p>
      <w:pPr>
        <w:pStyle w:val="null3"/>
        <w:ind w:firstLine="480"/>
      </w:pPr>
      <w:r>
        <w:rPr/>
        <w:t>备注：但因投标人自身原因导致无法及时退还的除外。</w:t>
      </w:r>
    </w:p>
    <w:p>
      <w:pPr>
        <w:pStyle w:val="null3"/>
        <w:ind w:firstLine="480"/>
      </w:pPr>
      <w:r>
        <w:rPr/>
        <w:t xml:space="preserve"> 6.3有下列情形之一的，投标保证金将不予退还：</w:t>
      </w:r>
    </w:p>
    <w:p>
      <w:pPr>
        <w:pStyle w:val="null3"/>
        <w:ind w:firstLine="480"/>
      </w:pPr>
      <w:r>
        <w:rPr/>
        <w:t>（1）提供虚假材料谋取中标、成交的；</w:t>
      </w:r>
    </w:p>
    <w:p>
      <w:pPr>
        <w:pStyle w:val="null3"/>
        <w:ind w:firstLine="480"/>
      </w:pPr>
      <w:r>
        <w:rPr/>
        <w:t>（2）投标人在招标文件规定的投标有效期内撤销其投标；</w:t>
      </w:r>
    </w:p>
    <w:p>
      <w:pPr>
        <w:pStyle w:val="null3"/>
        <w:ind w:firstLine="480"/>
      </w:pPr>
      <w:r>
        <w:rPr/>
        <w:t>（3）中标后，无正当理由放弃中标资格；</w:t>
      </w:r>
    </w:p>
    <w:p>
      <w:pPr>
        <w:pStyle w:val="null3"/>
        <w:ind w:firstLine="480"/>
      </w:pPr>
      <w:r>
        <w:rPr/>
        <w:t>（4）中标后，无正当理由不与采购人签订合同；</w:t>
      </w:r>
    </w:p>
    <w:p>
      <w:pPr>
        <w:pStyle w:val="null3"/>
        <w:ind w:firstLine="480"/>
      </w:pPr>
      <w:r>
        <w:rPr/>
        <w:t>（5）法律法规和招标文件规定的其他情形。</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w:t>
      </w:r>
      <w:r>
        <w:rPr/>
        <w:t>广州宜立工程管理有限公司网站（http://www.gzylzbdl.com/）</w:t>
      </w:r>
      <w:r>
        <w:rPr/>
        <w:t>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ind w:firstLine="480"/>
      </w:pPr>
      <w:r>
        <w:rPr/>
        <w:t>3.3终止公告：</w:t>
      </w:r>
    </w:p>
    <w:p>
      <w:pPr>
        <w:pStyle w:val="null3"/>
        <w:ind w:firstLine="480"/>
      </w:pPr>
      <w:r>
        <w:rPr/>
        <w:t xml:space="preserve"> 项目废标后，采购人或采购代理机构将在中国政府采购网(www.ccgp.gov.cn)、广东省政府采购网(https://gdgpo.czt.gd.gov.cn/)、</w:t>
      </w:r>
      <w:r>
        <w:rPr/>
        <w:t>广州宜立工程管理有限公司网站（http://www.gzylzbdl.com/）</w:t>
      </w:r>
      <w:r>
        <w:rPr/>
        <w:t>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冯先生</w:t>
      </w:r>
    </w:p>
    <w:p>
      <w:pPr>
        <w:pStyle w:val="null3"/>
        <w:ind w:firstLine="480"/>
      </w:pPr>
      <w:r>
        <w:rPr/>
        <w:t>电话：</w:t>
      </w:r>
      <w:r>
        <w:rPr/>
        <w:t>020-83651133</w:t>
      </w:r>
    </w:p>
    <w:p>
      <w:pPr>
        <w:pStyle w:val="null3"/>
        <w:ind w:firstLine="480"/>
      </w:pPr>
      <w:r>
        <w:rPr/>
        <w:t>传真：</w:t>
      </w:r>
      <w:r>
        <w:rPr/>
        <w:t>/</w:t>
      </w:r>
    </w:p>
    <w:p>
      <w:pPr>
        <w:pStyle w:val="null3"/>
        <w:ind w:firstLine="480"/>
      </w:pPr>
      <w:r>
        <w:rPr/>
        <w:t>邮箱：</w:t>
      </w:r>
      <w:r>
        <w:rPr/>
        <w:t>gzylzb@163.com</w:t>
      </w:r>
    </w:p>
    <w:p>
      <w:pPr>
        <w:pStyle w:val="null3"/>
        <w:ind w:firstLine="480"/>
      </w:pPr>
      <w:r>
        <w:rPr/>
        <w:t>地址：</w:t>
      </w:r>
      <w:r>
        <w:rPr/>
        <w:t>广东省广州市越秀区东风中路437号越秀城市广场南塔7楼</w:t>
      </w:r>
    </w:p>
    <w:p>
      <w:pPr>
        <w:pStyle w:val="null3"/>
        <w:ind w:firstLine="480"/>
      </w:pPr>
      <w:r>
        <w:rPr/>
        <w:t>邮编：</w:t>
      </w:r>
      <w:r>
        <w:rPr/>
        <w:t>510031</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政府采购监督管理机构名称：广东省财政厅政府采购监管处</w:t>
      </w:r>
    </w:p>
    <w:p>
      <w:pPr>
        <w:pStyle w:val="null3"/>
      </w:pPr>
      <w:r>
        <w:rPr/>
        <w:t>地 址：广州市越秀区北京路376号北裙楼313室</w:t>
      </w:r>
    </w:p>
    <w:p>
      <w:pPr>
        <w:pStyle w:val="null3"/>
      </w:pPr>
      <w:r>
        <w:rPr/>
        <w:t>电 话：020-83340570</w:t>
      </w:r>
    </w:p>
    <w:p>
      <w:pPr>
        <w:pStyle w:val="null3"/>
      </w:pPr>
      <w:r>
        <w:rPr/>
        <w:t>邮 编：510030</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(2026年度航道外场终端养护项目)：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广州宜立工程管理有限公司</w:t>
      </w:r>
      <w:r>
        <w:rPr/>
        <w:t>统一对外发布。</w:t>
      </w:r>
    </w:p>
    <w:p>
      <w:pPr>
        <w:pStyle w:val="null3"/>
        <w:ind w:firstLine="480"/>
      </w:pPr>
      <w:r>
        <w:rPr/>
        <w:t>（2）对</w:t>
      </w:r>
      <w:r>
        <w:rPr/>
        <w:t>广州宜立工程管理有限公司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2.对符合本国产品标准的产品给予价格扣除</w:t>
      </w:r>
    </w:p>
    <w:p>
      <w:pPr>
        <w:pStyle w:val="null3"/>
        <w:ind w:firstLine="480"/>
      </w:pPr>
      <w:r>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pPr>
        <w:pStyle w:val="null3"/>
        <w:spacing w:before="120" w:after="120"/>
        <w:ind w:firstLine="480"/>
      </w:pPr>
      <w:r>
        <w:rPr/>
        <w:t>（1）</w:t>
      </w:r>
      <w:r>
        <w:rPr>
          <w:b/>
        </w:rPr>
        <w:t>本国产品标准的适用范围</w:t>
      </w:r>
      <w: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null3"/>
        <w:spacing w:before="120" w:after="120"/>
        <w:ind w:firstLine="480"/>
      </w:pPr>
      <w:r>
        <w:rPr/>
        <w:t>（2）</w:t>
      </w:r>
      <w:r>
        <w:rPr>
          <w:b/>
        </w:rPr>
        <w:t>准确界定产品在中国境内生产</w:t>
      </w:r>
      <w:r>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pStyle w:val="null3"/>
        <w:spacing w:before="120" w:after="120"/>
        <w:ind w:firstLine="480"/>
      </w:pPr>
      <w:r>
        <w:rPr/>
        <w:t>（3）</w:t>
      </w:r>
      <w:r>
        <w:rPr>
          <w:b/>
        </w:rPr>
        <w:t>对本国产品的支持政策</w:t>
      </w:r>
      <w:r>
        <w:rPr/>
        <w:t>。政府采购活动中既有本国产品又有非本国产品参与竞争的，依法对本国产品给予价格评审优惠，对本国产品的报价给予20%的价格扣除，用扣除后的价格参与评审。</w:t>
      </w:r>
    </w:p>
    <w:p>
      <w:pPr>
        <w:pStyle w:val="null3"/>
        <w:spacing w:before="120" w:after="120"/>
        <w:ind w:firstLine="480"/>
      </w:pPr>
      <w:r>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null3"/>
        <w:spacing w:before="120" w:after="120"/>
        <w:ind w:firstLine="480"/>
      </w:pPr>
      <w:r>
        <w:rPr/>
        <w:t>（4）</w:t>
      </w:r>
      <w:r>
        <w:rPr>
          <w:b/>
        </w:rPr>
        <w:t>认真审查有关证明文件</w:t>
      </w:r>
      <w:r>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pPr>
        <w:pStyle w:val="null3"/>
        <w:outlineLvl w:val="3"/>
      </w:pPr>
      <w:r>
        <w:rPr>
          <w:sz w:val="24"/>
          <w:b/>
        </w:rPr>
        <w:t>3.对小型、微型企业、监狱企业或残疾人福利性单位给予价格扣除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4.价格扣除相关要求</w:t>
      </w:r>
    </w:p>
    <w:p>
      <w:pPr>
        <w:pStyle w:val="null3"/>
      </w:pPr>
      <w:r>
        <w:rPr/>
        <w:t>采购包1（2026年度航道外场终端养护项目）：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1.资格性审查、符合性审查和异常低价审查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异常低价审查。政府采购评审中出现采购文件明确的异常低价情形，评审委员会应当启动异常低价投标（响应）审查程序。</w:t>
      </w:r>
    </w:p>
    <w:p>
      <w:pPr>
        <w:pStyle w:val="null3"/>
        <w:ind w:firstLine="480"/>
      </w:pPr>
      <w:r>
        <w:rPr/>
        <w:t>评审委员会启动异常低价投标（响应）审查后，应当要求相关供应商在评审现场合理的时间内对投标（响应）价格作出解释，提供项目具体成本测算等与报价合理性相关的书面说明及必要的证明材料，包括但不限于原材料成本、人工成本、制造费用等。</w:t>
      </w:r>
    </w:p>
    <w:p>
      <w:pPr>
        <w:pStyle w:val="null3"/>
        <w:ind w:firstLine="480"/>
      </w:pPr>
      <w:r>
        <w:rPr/>
        <w:t>被启动异常低价审查的供应商，如果不提供书面说明、证明材料，或者提供的书面说明、证明材料不能证明其报价合理性的，应当将其作为无效投标（响应）处理。</w:t>
      </w:r>
    </w:p>
    <w:p>
      <w:pPr>
        <w:pStyle w:val="null3"/>
        <w:ind w:firstLine="480"/>
      </w:pPr>
      <w:r>
        <w:rPr/>
        <w:t>通过异常低价审查的不足3家，不得进入详细评审。</w:t>
      </w:r>
    </w:p>
    <w:p>
      <w:pPr>
        <w:pStyle w:val="null3"/>
        <w:ind w:firstLine="480"/>
      </w:pPr>
      <w:r>
        <w:rPr/>
        <w:t>资格性审查、符合性审查、异常低价审查中凡有其中任意一项未通过的，评审结果为未通过，未通过资格性审查、符合性审查、异常低价审查的投标人按无效投标处理。</w:t>
      </w:r>
    </w:p>
    <w:p>
      <w:pPr>
        <w:pStyle w:val="null3"/>
        <w:ind w:firstLine="480"/>
      </w:pPr>
      <w:r>
        <w:rPr/>
        <w:t>对各投标人进行资格审查、符合性审查、异常低价审查过程中，对初步被认定为无效投标者，由评标委员会组长或采购人代表将集体意见及时告知投标当事人。</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采购包1（2026年度航道外场终端养护项目）：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投标（响应）时提交有效的营业执照（或事业法人登记证或身份证等相关证明）扫描件。分支机构投标的，须提供总公司和分公司营业执照扫描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提供投标截止日前6个月内任意1个月依法缴纳税收和社会保障资金的相关材料。 如依法免税或不需要缴纳社会保障资金的，提供相应证明材料。</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供应商必须具有良好的商业信誉和健全的财务会计制度（提供2024或2025年度财务状况报告或基本开户行出具的资信证明）。</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参照投标（响应）文件格式填报设备及专业技术能力情况。</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管理关系的不同供应商，不得同时参加本采购项目（或采购包）投标（响应）。为本项目提供整体设计、规范编制或者项目管理、监理、检测等服务的供应商，不得再参与本项目投标（响应）。以投标函相关承诺声明内容为准。</w:t>
            </w:r>
          </w:p>
        </w:tc>
      </w:tr>
      <w:tr>
        <w:tc>
          <w:tcPr>
            <w:tcW w:type="dxa" w:w="890"/>
          </w:tcPr>
          <w:p>
            <w:pPr>
              <w:pStyle w:val="null3"/>
            </w:pPr>
            <w:r>
              <w:rPr/>
              <w:t>8</w:t>
            </w:r>
          </w:p>
        </w:tc>
        <w:tc>
          <w:tcPr>
            <w:tcW w:type="dxa" w:w="3178"/>
          </w:tcPr>
          <w:p>
            <w:pPr>
              <w:pStyle w:val="null3"/>
            </w:pPr>
            <w:r>
              <w:rPr/>
              <w:t>本项目特定的资格要求</w:t>
            </w:r>
          </w:p>
        </w:tc>
        <w:tc>
          <w:tcPr>
            <w:tcW w:type="dxa" w:w="4238"/>
          </w:tcPr>
          <w:p>
            <w:pPr>
              <w:pStyle w:val="null3"/>
            </w:pPr>
            <w:r>
              <w:rPr/>
              <w:t>供应商必须符合法律、行政法规规定的其他条件。提供《投标函》。</w:t>
            </w:r>
          </w:p>
        </w:tc>
      </w:tr>
      <w:tr>
        <w:tc>
          <w:tcPr>
            <w:tcW w:type="dxa" w:w="890"/>
          </w:tcPr>
          <w:p>
            <w:pPr>
              <w:pStyle w:val="null3"/>
            </w:pPr>
            <w:r>
              <w:rPr/>
              <w:t>9</w:t>
            </w:r>
          </w:p>
        </w:tc>
        <w:tc>
          <w:tcPr>
            <w:tcW w:type="dxa" w:w="3178"/>
          </w:tcPr>
          <w:p>
            <w:pPr>
              <w:pStyle w:val="null3"/>
            </w:pPr>
            <w:r>
              <w:rPr/>
              <w:t>本项目特定的资格要求</w:t>
            </w:r>
          </w:p>
        </w:tc>
        <w:tc>
          <w:tcPr>
            <w:tcW w:type="dxa" w:w="4238"/>
          </w:tcPr>
          <w:p>
            <w:pPr>
              <w:pStyle w:val="null3"/>
            </w:pPr>
            <w:r>
              <w:rPr/>
              <w:t>本项目不接受联合体投标。</w:t>
            </w:r>
          </w:p>
        </w:tc>
      </w:tr>
      <w:tr>
        <w:tc>
          <w:tcPr>
            <w:tcW w:type="dxa" w:w="890"/>
          </w:tcPr>
          <w:p>
            <w:pPr>
              <w:pStyle w:val="null3"/>
            </w:pPr>
            <w:r>
              <w:rPr/>
              <w:t>10</w:t>
            </w:r>
          </w:p>
        </w:tc>
        <w:tc>
          <w:tcPr>
            <w:tcW w:type="dxa" w:w="3178"/>
          </w:tcPr>
          <w:p>
            <w:pPr>
              <w:pStyle w:val="null3"/>
            </w:pPr>
            <w:r>
              <w:rPr/>
              <w:t>本采购包专门面向中小企业采购</w:t>
            </w:r>
          </w:p>
        </w:tc>
        <w:tc>
          <w:tcPr>
            <w:tcW w:type="dxa" w:w="4238"/>
          </w:tcPr>
          <w:p>
            <w:pPr>
              <w:pStyle w:val="null3"/>
            </w:pPr>
            <w:r>
              <w:rPr/>
              <w:t>本项目整体专门面向中小企业采购，投标人必须为中小微企业、监狱企业或残疾人福利性单位。（提供《中小企业声明函》或属于监狱企业的证明材料或《残疾人福利性单位声明函》，否则不予认定）。</w:t>
            </w:r>
          </w:p>
        </w:tc>
      </w:tr>
    </w:tbl>
    <w:p>
      <w:pPr>
        <w:pStyle w:val="null3"/>
        <w:ind w:firstLine="480"/>
      </w:pPr>
      <w:r>
        <w:rPr/>
        <w:t>表二符合性审查表：</w:t>
      </w:r>
    </w:p>
    <w:p>
      <w:pPr>
        <w:pStyle w:val="null3"/>
      </w:pPr>
      <w:r>
        <w:rPr/>
        <w:t>采购包1（2026年度航道外场终端养护项目）：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投标函</w:t>
            </w:r>
          </w:p>
        </w:tc>
        <w:tc>
          <w:tcPr>
            <w:tcW w:type="dxa" w:w="4238"/>
          </w:tcPr>
          <w:p>
            <w:pPr>
              <w:pStyle w:val="null3"/>
            </w:pPr>
            <w:r>
              <w:rPr/>
              <w:t>按招标文件提供的格式文件填写、签署、盖章。</w:t>
            </w:r>
          </w:p>
        </w:tc>
      </w:tr>
      <w:tr>
        <w:tc>
          <w:tcPr>
            <w:tcW w:type="dxa" w:w="890"/>
          </w:tcPr>
          <w:p>
            <w:pPr>
              <w:pStyle w:val="null3"/>
            </w:pPr>
            <w:r>
              <w:rPr/>
              <w:t>2</w:t>
            </w:r>
          </w:p>
        </w:tc>
        <w:tc>
          <w:tcPr>
            <w:tcW w:type="dxa" w:w="3178"/>
          </w:tcPr>
          <w:p>
            <w:pPr>
              <w:pStyle w:val="null3"/>
            </w:pPr>
            <w:r>
              <w:rPr/>
              <w:t>法定代表人证明书或授权委托书</w:t>
            </w:r>
          </w:p>
        </w:tc>
        <w:tc>
          <w:tcPr>
            <w:tcW w:type="dxa" w:w="4238"/>
          </w:tcPr>
          <w:p>
            <w:pPr>
              <w:pStyle w:val="null3"/>
            </w:pPr>
            <w:r>
              <w:rPr/>
              <w:t>按招标文件提供的格式文件签署、盖章。</w:t>
            </w:r>
          </w:p>
        </w:tc>
      </w:tr>
      <w:tr>
        <w:tc>
          <w:tcPr>
            <w:tcW w:type="dxa" w:w="890"/>
          </w:tcPr>
          <w:p>
            <w:pPr>
              <w:pStyle w:val="null3"/>
            </w:pPr>
            <w:r>
              <w:rPr/>
              <w:t>3</w:t>
            </w:r>
          </w:p>
        </w:tc>
        <w:tc>
          <w:tcPr>
            <w:tcW w:type="dxa" w:w="3178"/>
          </w:tcPr>
          <w:p>
            <w:pPr>
              <w:pStyle w:val="null3"/>
            </w:pPr>
            <w:r>
              <w:rPr/>
              <w:t>报价要求</w:t>
            </w:r>
          </w:p>
        </w:tc>
        <w:tc>
          <w:tcPr>
            <w:tcW w:type="dxa" w:w="4238"/>
          </w:tcPr>
          <w:p>
            <w:pPr>
              <w:pStyle w:val="null3"/>
            </w:pPr>
            <w:r>
              <w:rPr/>
              <w:t>投标报价是固定价且是唯一的，投标报价未超出采购预算或最高限价。 投标报价无错漏项或有错漏项但被评标委员会认可。 招标文件不接受提交备用方案。</w:t>
            </w:r>
          </w:p>
        </w:tc>
      </w:tr>
      <w:tr>
        <w:tc>
          <w:tcPr>
            <w:tcW w:type="dxa" w:w="890"/>
          </w:tcPr>
          <w:p>
            <w:pPr>
              <w:pStyle w:val="null3"/>
            </w:pPr>
            <w:r>
              <w:rPr/>
              <w:t>4</w:t>
            </w:r>
          </w:p>
        </w:tc>
        <w:tc>
          <w:tcPr>
            <w:tcW w:type="dxa" w:w="3178"/>
          </w:tcPr>
          <w:p>
            <w:pPr>
              <w:pStyle w:val="null3"/>
            </w:pPr>
            <w:r>
              <w:rPr/>
              <w:t>投标有效期</w:t>
            </w:r>
          </w:p>
        </w:tc>
        <w:tc>
          <w:tcPr>
            <w:tcW w:type="dxa" w:w="4238"/>
          </w:tcPr>
          <w:p>
            <w:pPr>
              <w:pStyle w:val="null3"/>
            </w:pPr>
            <w:r>
              <w:rPr/>
              <w:t>投标有效期满足招标文件要求。</w:t>
            </w:r>
          </w:p>
        </w:tc>
      </w:tr>
      <w:tr>
        <w:tc>
          <w:tcPr>
            <w:tcW w:type="dxa" w:w="890"/>
          </w:tcPr>
          <w:p>
            <w:pPr>
              <w:pStyle w:val="null3"/>
            </w:pPr>
            <w:r>
              <w:rPr/>
              <w:t>5</w:t>
            </w:r>
          </w:p>
        </w:tc>
        <w:tc>
          <w:tcPr>
            <w:tcW w:type="dxa" w:w="3178"/>
          </w:tcPr>
          <w:p>
            <w:pPr>
              <w:pStyle w:val="null3"/>
            </w:pPr>
            <w:r>
              <w:rPr/>
              <w:t>采购需求“★”条款响应程度（如有）</w:t>
            </w:r>
          </w:p>
        </w:tc>
        <w:tc>
          <w:tcPr>
            <w:tcW w:type="dxa" w:w="4238"/>
          </w:tcPr>
          <w:p>
            <w:pPr>
              <w:pStyle w:val="null3"/>
            </w:pPr>
            <w:r>
              <w:rPr/>
              <w:t>满足招标文件要求。</w:t>
            </w:r>
          </w:p>
        </w:tc>
      </w:tr>
      <w:tr>
        <w:tc>
          <w:tcPr>
            <w:tcW w:type="dxa" w:w="890"/>
          </w:tcPr>
          <w:p>
            <w:pPr>
              <w:pStyle w:val="null3"/>
            </w:pPr>
            <w:r>
              <w:rPr/>
              <w:t>6</w:t>
            </w:r>
          </w:p>
        </w:tc>
        <w:tc>
          <w:tcPr>
            <w:tcW w:type="dxa" w:w="3178"/>
          </w:tcPr>
          <w:p>
            <w:pPr>
              <w:pStyle w:val="null3"/>
            </w:pPr>
            <w:r>
              <w:rPr/>
              <w:t>其他</w:t>
            </w:r>
          </w:p>
        </w:tc>
        <w:tc>
          <w:tcPr>
            <w:tcW w:type="dxa" w:w="4238"/>
          </w:tcPr>
          <w:p>
            <w:pPr>
              <w:pStyle w:val="null3"/>
            </w:pPr>
            <w:r>
              <w:rPr/>
              <w:t>未出现法律法规、规章和招标文件规定的其他投标无效情形。</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ind w:firstLine="480"/>
      </w:pPr>
      <w:r>
        <w:rPr/>
        <w:t>采购包1(2026年度航道外场终端养护项目):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商务部分25.0分</w:t>
            </w:r>
          </w:p>
          <w:p>
            <w:pPr>
              <w:pStyle w:val="null3"/>
            </w:pPr>
            <w:r>
              <w:rPr/>
              <w:t>技术部分65.0分</w:t>
            </w:r>
          </w:p>
          <w:p>
            <w:pPr>
              <w:pStyle w:val="null3"/>
            </w:pPr>
            <w:r>
              <w:rPr/>
              <w:t>报价得分10.0分</w:t>
            </w:r>
          </w:p>
        </w:tc>
      </w:tr>
      <w:tr>
        <w:tc>
          <w:tcPr>
            <w:tcW w:type="dxa" w:w="922"/>
            <w:gridSpan w:val="2"/>
            <w:vMerge w:val="restart"/>
          </w:tcPr>
          <w:p>
            <w:pPr>
              <w:pStyle w:val="null3"/>
              <w:jc w:val="center"/>
            </w:pPr>
            <w:r>
              <w:rPr/>
              <w:t>技术部分</w:t>
            </w:r>
          </w:p>
        </w:tc>
        <w:tc>
          <w:tcPr>
            <w:tcW w:type="dxa" w:w="2307"/>
          </w:tcPr>
          <w:p>
            <w:pPr>
              <w:pStyle w:val="null3"/>
              <w:jc w:val="left"/>
            </w:pPr>
            <w:r>
              <w:rPr/>
              <w:t>采购需求技术参数要求响应情况 （除“★”条款外） (14.7分)</w:t>
            </w:r>
          </w:p>
        </w:tc>
        <w:tc>
          <w:tcPr>
            <w:tcW w:type="dxa" w:w="5076"/>
          </w:tcPr>
          <w:p>
            <w:pPr>
              <w:pStyle w:val="null3"/>
              <w:jc w:val="left"/>
            </w:pPr>
            <w:r>
              <w:rPr/>
              <w:t>根据投标人对采购需求附表一“（三）航标遥控遥测RTU终端采购要求”响应情况（除“★”条款外）进行评审（共49项）：每项一般性技术参数响应无偏离或存在正偏离的，该项得0.3分；全部满足得14.7分。注：如采购需求中有明确要求提供证明资料的，以采购需求书中的要求为准；如采购需求书中未明确证明材料的，以投标人在投标文件中《技术和服务要求响应表》的响应情况填写内容为准，未填写的或参数不满足的都视为负偏离。凡是标有序号的最末级条款为一项单独的条款计算，无论是否隶属于上一级编号。</w:t>
            </w:r>
          </w:p>
        </w:tc>
      </w:tr>
      <w:tr>
        <w:tc>
          <w:tcPr>
            <w:tcW w:type="dxa" w:w="922"/>
            <w:gridSpan w:val="2"/>
            <w:vMerge/>
          </w:tcPr>
          <w:p/>
        </w:tc>
        <w:tc>
          <w:tcPr>
            <w:tcW w:type="dxa" w:w="2307"/>
          </w:tcPr>
          <w:p>
            <w:pPr>
              <w:pStyle w:val="null3"/>
              <w:jc w:val="left"/>
            </w:pPr>
            <w:r>
              <w:rPr/>
              <w:t>重点、难点及关键部分的技术性建议 (10.3分)</w:t>
            </w:r>
          </w:p>
        </w:tc>
        <w:tc>
          <w:tcPr>
            <w:tcW w:type="dxa" w:w="5076"/>
          </w:tcPr>
          <w:p>
            <w:pPr>
              <w:pStyle w:val="null3"/>
              <w:jc w:val="left"/>
            </w:pPr>
            <w:r>
              <w:rPr/>
              <w:t>据投标人提供的重点、难点及关键部分的技术性建议进行综合评审： 1.对本项目重点、难点及关键部分分析透切，制定的相应对策及关键部分的技术性建议针对性强，可行性高，得10.3分； 2.对本项目重点、难点及关键部分有分析，制定的相应对策及关键部分的技术性建议具有一定的针对性、可行性较高，得7分； 3.投标文件中有提供对本项目重点、难点分析，制定的相应对策及关键部分的技术性建议有一定可行性，得3分； 4.对本项目重点、难点及关键的分析及建议缺乏可行性的，得1分； 5.未提供不得分。</w:t>
            </w:r>
          </w:p>
        </w:tc>
      </w:tr>
      <w:tr>
        <w:tc>
          <w:tcPr>
            <w:tcW w:type="dxa" w:w="922"/>
            <w:gridSpan w:val="2"/>
            <w:vMerge/>
          </w:tcPr>
          <w:p/>
        </w:tc>
        <w:tc>
          <w:tcPr>
            <w:tcW w:type="dxa" w:w="2307"/>
          </w:tcPr>
          <w:p>
            <w:pPr>
              <w:pStyle w:val="null3"/>
              <w:jc w:val="left"/>
            </w:pPr>
            <w:r>
              <w:rPr/>
              <w:t>养护方案 (10.0分)</w:t>
            </w:r>
          </w:p>
        </w:tc>
        <w:tc>
          <w:tcPr>
            <w:tcW w:type="dxa" w:w="5076"/>
          </w:tcPr>
          <w:p>
            <w:pPr>
              <w:pStyle w:val="null3"/>
              <w:jc w:val="left"/>
            </w:pPr>
            <w:r>
              <w:rPr/>
              <w:t>根据投标人提供的养护方案内容进行综合评审： 1.养护方案根据采购需求编制工作内容，方案编制详细、具体，内容齐全，能满足本项目提出的所有内容，方案合理可行，得10分； 2.养护方案根据采购需求编制工作内容，方案编制较详细、具体，内容较齐全，能满足本项目提出的内容，方案较合理可行得7分； 3.养护方案根据采购需求编制工作内容，方案编制基本满足要求，能满足本项目提出的部分内容，方案较合理，基本可行，得3分； 4.养护方案未能根据采购需求编制工作内容，方案编制内容有缺漏，方案缺乏可行性，得1分； 5.未提供不得分。</w:t>
            </w:r>
          </w:p>
        </w:tc>
      </w:tr>
      <w:tr>
        <w:tc>
          <w:tcPr>
            <w:tcW w:type="dxa" w:w="922"/>
            <w:gridSpan w:val="2"/>
            <w:vMerge/>
          </w:tcPr>
          <w:p/>
        </w:tc>
        <w:tc>
          <w:tcPr>
            <w:tcW w:type="dxa" w:w="2307"/>
          </w:tcPr>
          <w:p>
            <w:pPr>
              <w:pStyle w:val="null3"/>
              <w:jc w:val="left"/>
            </w:pPr>
            <w:r>
              <w:rPr/>
              <w:t>安全管理措施方案 (10.0分)</w:t>
            </w:r>
          </w:p>
        </w:tc>
        <w:tc>
          <w:tcPr>
            <w:tcW w:type="dxa" w:w="5076"/>
          </w:tcPr>
          <w:p>
            <w:pPr>
              <w:pStyle w:val="null3"/>
              <w:jc w:val="left"/>
            </w:pPr>
            <w:r>
              <w:rPr/>
              <w:t>根据投标人提供的安全管理措施方案进行综合评审： 1.结合该项目养护维修特点制定的安全管理措施方案完善、具体、有针对性，可行性高，得10分； 2.结合该项目养护维修特点制定的安全管理措施方案部分内容较详尽具体，较有针对性和可行性，得7分； 3.结合该项目养护维修特点制定的安全管理措施方案仅少部分内容有针对性，具有一定可行性，得3分； 4.结合该项目养护维修特点制定的安全管理措施方案缺乏针对性及可行性，得1分； 5.未提供不得分。</w:t>
            </w:r>
          </w:p>
        </w:tc>
      </w:tr>
      <w:tr>
        <w:tc>
          <w:tcPr>
            <w:tcW w:type="dxa" w:w="922"/>
            <w:gridSpan w:val="2"/>
            <w:vMerge/>
          </w:tcPr>
          <w:p/>
        </w:tc>
        <w:tc>
          <w:tcPr>
            <w:tcW w:type="dxa" w:w="2307"/>
          </w:tcPr>
          <w:p>
            <w:pPr>
              <w:pStyle w:val="null3"/>
              <w:jc w:val="left"/>
            </w:pPr>
            <w:r>
              <w:rPr/>
              <w:t>应急方案 (10.0分)</w:t>
            </w:r>
          </w:p>
        </w:tc>
        <w:tc>
          <w:tcPr>
            <w:tcW w:type="dxa" w:w="5076"/>
          </w:tcPr>
          <w:p>
            <w:pPr>
              <w:pStyle w:val="null3"/>
              <w:jc w:val="left"/>
            </w:pPr>
            <w:r>
              <w:rPr/>
              <w:t>根据投标人针对本项目的应急方案进行综合评审：（1）根据本项目的实际情况极有可能发生的应急情况提供的应急方案，方案切实可行，且对项目实施有实际帮助的，得10分；（2）根据本项目的实际情况极有可能发生的应急情况提供的应急方案，方案较可行，且对项目实施较有帮助的，得7分；（3）根据本项目的实际情况极有可能发生的应急情况提供的应急方案，方案基本可行，且对项目实施基本有帮助的，得3分；（4）根据投标人的实际情况极有可能发生的应急情况提供的应急方案，不满足实际需求的，不够完善，得1分；（5）未提供不得分。</w:t>
            </w:r>
          </w:p>
        </w:tc>
      </w:tr>
      <w:tr>
        <w:tc>
          <w:tcPr>
            <w:tcW w:type="dxa" w:w="922"/>
            <w:gridSpan w:val="2"/>
            <w:vMerge/>
          </w:tcPr>
          <w:p/>
        </w:tc>
        <w:tc>
          <w:tcPr>
            <w:tcW w:type="dxa" w:w="2307"/>
          </w:tcPr>
          <w:p>
            <w:pPr>
              <w:pStyle w:val="null3"/>
              <w:jc w:val="left"/>
            </w:pPr>
            <w:r>
              <w:rPr/>
              <w:t>项目质量管理措施 (10.0分)</w:t>
            </w:r>
          </w:p>
        </w:tc>
        <w:tc>
          <w:tcPr>
            <w:tcW w:type="dxa" w:w="5076"/>
          </w:tcPr>
          <w:p>
            <w:pPr>
              <w:pStyle w:val="null3"/>
              <w:jc w:val="left"/>
            </w:pPr>
            <w:r>
              <w:rPr/>
              <w:t>根据投标人提供的项目质量管理措施进行综合评审：（1）项目质量管理措施完整且项目质量目标清晰、准确性强，组织保证措施科学具体，工作保证措施完善可行，能够适配采购需求且可提供额外优化支撑的，得10分；（2）项目质量管理措施完整，项目质量目标清晰、准确性较强，组织保证措施科学具体，工作保证措施完善且基本可行，能够全较好适配采购需求、部分环节可提供优化支撑的，得7分；（3）项目质量管理措施较完整且项目质量目标清晰但不具备可操作性，不能够全面适配采购需求的，得3分；（4）项目质量管理措施基本完整且项目质量目标清晰但准确性不强，组织保证措施科学但不够具体，工作保证措施不完善，勉强适配采购需求核心要求，得1分；（5）未提供不得分。</w:t>
            </w:r>
          </w:p>
        </w:tc>
      </w:tr>
      <w:tr>
        <w:tc>
          <w:tcPr>
            <w:tcW w:type="dxa" w:w="922"/>
            <w:gridSpan w:val="2"/>
            <w:vMerge w:val="restart"/>
          </w:tcPr>
          <w:p>
            <w:pPr>
              <w:pStyle w:val="null3"/>
              <w:jc w:val="center"/>
            </w:pPr>
            <w:r>
              <w:rPr/>
              <w:t>商务部分</w:t>
            </w:r>
          </w:p>
        </w:tc>
        <w:tc>
          <w:tcPr>
            <w:tcW w:type="dxa" w:w="2307"/>
          </w:tcPr>
          <w:p>
            <w:pPr>
              <w:pStyle w:val="null3"/>
              <w:jc w:val="left"/>
            </w:pPr>
            <w:r>
              <w:rPr/>
              <w:t>同类项目经验 (15.0分)</w:t>
            </w:r>
          </w:p>
        </w:tc>
        <w:tc>
          <w:tcPr>
            <w:tcW w:type="dxa" w:w="5076"/>
          </w:tcPr>
          <w:p>
            <w:pPr>
              <w:pStyle w:val="null3"/>
              <w:jc w:val="left"/>
            </w:pPr>
            <w:r>
              <w:rPr/>
              <w:t>投标人自2021年1月1日（含）至今（以合同签订日期为准），承接过同类项目业绩的，每提供一个有效合同得3分，最高得15分。 注：须提供合同要点扫描件并加盖投标人公章，合同要点包括签订时间、项目名称、服务内容、双方盖章，不提供或提供不全不得分。同类项目业绩指：航道设备维护及相关技术服务类项目。</w:t>
            </w:r>
          </w:p>
        </w:tc>
      </w:tr>
      <w:tr>
        <w:tc>
          <w:tcPr>
            <w:tcW w:type="dxa" w:w="922"/>
            <w:gridSpan w:val="2"/>
            <w:vMerge/>
          </w:tcPr>
          <w:p/>
        </w:tc>
        <w:tc>
          <w:tcPr>
            <w:tcW w:type="dxa" w:w="2307"/>
          </w:tcPr>
          <w:p>
            <w:pPr>
              <w:pStyle w:val="null3"/>
              <w:jc w:val="left"/>
            </w:pPr>
            <w:r>
              <w:rPr/>
              <w:t>拟投入团队人员资质 (6.0分)</w:t>
            </w:r>
          </w:p>
        </w:tc>
        <w:tc>
          <w:tcPr>
            <w:tcW w:type="dxa" w:w="5076"/>
          </w:tcPr>
          <w:p>
            <w:pPr>
              <w:pStyle w:val="null3"/>
              <w:jc w:val="left"/>
            </w:pPr>
            <w:r>
              <w:rPr/>
              <w:t>为保障项目系统运维、数据对接、设备调试及项目管理质量，投标人拟投入主要技术团队人员应具备以下人员资质要求： 1.项目经理具有信息系统项目管理师的得3分，本小项最高得3分； 2.除项目经理外，团队人员具有信息系统管理工程师或信息系统项目管理师的，每提供一个得3分，本小项最高得3分。 注：本最高得6分，需提供上述人员资质证书的证明材料及在本单位服务的外部证明（如递交投标文件截止日之前六个月任意月份的代缴个税税单或参加社会保险的《投保单》或《社会保险参保人员证明》等），无提供不得分。</w:t>
            </w:r>
          </w:p>
        </w:tc>
      </w:tr>
      <w:tr>
        <w:tc>
          <w:tcPr>
            <w:tcW w:type="dxa" w:w="922"/>
            <w:gridSpan w:val="2"/>
            <w:vMerge/>
          </w:tcPr>
          <w:p/>
        </w:tc>
        <w:tc>
          <w:tcPr>
            <w:tcW w:type="dxa" w:w="2307"/>
          </w:tcPr>
          <w:p>
            <w:pPr>
              <w:pStyle w:val="null3"/>
              <w:jc w:val="left"/>
            </w:pPr>
            <w:r>
              <w:rPr/>
              <w:t>服务便利性 (4.0分)</w:t>
            </w:r>
          </w:p>
        </w:tc>
        <w:tc>
          <w:tcPr>
            <w:tcW w:type="dxa" w:w="5076"/>
          </w:tcPr>
          <w:p>
            <w:pPr>
              <w:pStyle w:val="null3"/>
              <w:jc w:val="left"/>
            </w:pPr>
            <w:r>
              <w:rPr/>
              <w:t>根据投标人的到场服务响应时间承诺进行评审：1）投标人承诺到场响应速度在1小时内（含1小时），得4分；2）投标人承诺到场响应速度在1小时（不含）-1.5小时（含1.5小时），得2分；3）投标人承诺到场响应速度超过1.5小时，得1分。注：提供承诺函并加盖投标人公章，不提供不得分。</w:t>
            </w:r>
          </w:p>
        </w:tc>
      </w:tr>
      <w:tr>
        <w:tc>
          <w:tcPr>
            <w:tcW w:type="dxa" w:w="922"/>
            <w:gridSpan w:val="2"/>
          </w:tcPr>
          <w:p>
            <w:pPr>
              <w:pStyle w:val="null3"/>
              <w:jc w:val="center"/>
            </w:pPr>
            <w:r>
              <w:rPr/>
              <w:t>异常低价审查</w:t>
            </w:r>
          </w:p>
        </w:tc>
        <w:tc>
          <w:tcPr>
            <w:tcW w:type="dxa" w:w="2307"/>
          </w:tcPr>
          <w:p>
            <w:pPr>
              <w:pStyle w:val="null3"/>
              <w:jc w:val="left"/>
            </w:pPr>
            <w:r>
              <w:rPr/>
              <w:t>异常低价审查</w:t>
            </w:r>
          </w:p>
        </w:tc>
        <w:tc>
          <w:tcPr>
            <w:tcW w:type="dxa" w:w="5076"/>
          </w:tcPr>
          <w:p>
            <w:pPr>
              <w:pStyle w:val="null3"/>
              <w:jc w:val="left"/>
            </w:pPr>
            <w:r>
              <w:rPr/>
              <w:t>根据《关于推动解决政府采购异常低价问题的通知》（财库〔2026〕2号）等相关规定，政府采购评审中出现下列情形之一的，评审委员会应当启动异常低价投标（响应）审查程序：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（2）投标（响应）报价低于通过符合性审查且报价次低供应商投标（响应）报价50%的，即投标（响应）报价&lt;通过符合性审查且报价次低供应商投标（响应）报价×50%。 （3）投标（响应）报价低于最高限价45%的，即投标（响应）报价&lt;最高限价×45%。 （4）其他评审委员会认为供应商报价过低，有可能影响产品质量或者不能诚信履约的情形。 评审委员会启动异常低价投标（响应）审查后，应当要求相关供应商在评审现场合理的时间内提供书面说明及必要的证明材料，对投标（响应）价格作出解释。</w:t>
            </w:r>
          </w:p>
        </w:tc>
      </w:tr>
      <w:tr>
        <w:tc>
          <w:tcPr>
            <w:tcW w:type="dxa" w:w="922"/>
            <w:gridSpan w:val="2"/>
          </w:tcPr>
          <w:p>
            <w:pPr>
              <w:pStyle w:val="null3"/>
              <w:jc w:val="center"/>
            </w:pPr>
            <w:r>
              <w:rPr/>
              <w:t>投标报价</w:t>
            </w:r>
          </w:p>
        </w:tc>
        <w:tc>
          <w:tcPr>
            <w:tcW w:type="dxa" w:w="2307"/>
          </w:tcPr>
          <w:p>
            <w:pPr>
              <w:pStyle w:val="null3"/>
              <w:jc w:val="left"/>
            </w:pPr>
            <w:r>
              <w:rPr/>
              <w:t>投标报价得分 (10.0分)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4.汇总、排序</w:t>
      </w:r>
    </w:p>
    <w:p>
      <w:pPr>
        <w:pStyle w:val="null3"/>
      </w:pPr>
      <w:r>
        <w:rPr/>
        <w:t>采购包1：</w:t>
      </w:r>
    </w:p>
    <w:p>
      <w:pPr>
        <w:pStyle w:val="null3"/>
      </w:pPr>
      <w:r>
        <w:rPr/>
        <w:t>评标委员会按照招标文件确定的评标方法、步骤、标准，对投标文件进行评审，根据综合评审情况，提出书面评标报告，按照评审综合得分由高到低顺序推荐3名中标候选人名单。综合得分最高的投标人为第一中标候选供应商，综合得分次高的投标人为第二中标候选供应商，以此类推。综合得分相同的优先排列顺序如下：1）投标报价低者；2)技术得分高者；3)商务得分高者。综合评分相同，且评标价和商务、技术评分均相同的，名次由评委会抽签决定。</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24"/>
          <w:b/>
        </w:rPr>
        <w:t>合同书格式</w:t>
      </w:r>
    </w:p>
    <w:p>
      <w:pPr>
        <w:pStyle w:val="null3"/>
        <w:jc w:val="both"/>
      </w:pPr>
      <w:r>
        <w:rPr>
          <w:sz w:val="28"/>
        </w:rPr>
        <w:t>合同编号：</w:t>
      </w:r>
      <w:r>
        <w:rPr>
          <w:u w:val="single"/>
        </w:rPr>
        <w:t xml:space="preserve">         </w:t>
      </w:r>
    </w:p>
    <w:p>
      <w:pPr>
        <w:pStyle w:val="null3"/>
        <w:jc w:val="center"/>
      </w:pPr>
      <w:r>
        <w:rPr>
          <w:sz w:val="48"/>
          <w:b/>
        </w:rPr>
        <w:t>广东省政府采购</w:t>
      </w:r>
    </w:p>
    <w:p>
      <w:pPr>
        <w:pStyle w:val="null3"/>
        <w:jc w:val="center"/>
      </w:pPr>
      <w:r>
        <w:rPr>
          <w:sz w:val="52"/>
          <w:b/>
        </w:rPr>
        <w:t>采购合同</w:t>
      </w:r>
    </w:p>
    <w:p>
      <w:pPr>
        <w:pStyle w:val="null3"/>
        <w:ind w:firstLine="1120"/>
        <w:jc w:val="both"/>
      </w:pPr>
      <w:r>
        <w:rPr>
          <w:sz w:val="28"/>
        </w:rPr>
        <w:t>项目名称：</w:t>
      </w:r>
      <w:r>
        <w:rPr>
          <w:sz w:val="28"/>
          <w:u w:val="single"/>
        </w:rPr>
        <w:t>2026</w:t>
      </w:r>
      <w:r>
        <w:rPr>
          <w:sz w:val="28"/>
          <w:u w:val="single"/>
        </w:rPr>
        <w:t>年度航道外场终端养护项目</w:t>
      </w:r>
      <w:r>
        <w:rPr>
          <w:u w:val="single"/>
        </w:rPr>
        <w:t xml:space="preserve">  </w:t>
      </w:r>
    </w:p>
    <w:p>
      <w:pPr>
        <w:pStyle w:val="null3"/>
        <w:ind w:left="420" w:firstLine="700"/>
        <w:jc w:val="both"/>
      </w:pPr>
      <w:r>
        <w:rPr>
          <w:sz w:val="28"/>
        </w:rPr>
        <w:t>项目编号：</w:t>
      </w:r>
      <w:r>
        <w:rPr>
          <w:sz w:val="28"/>
          <w:u w:val="single"/>
        </w:rPr>
        <w:t>GZYL26FG033327</w:t>
      </w:r>
      <w:r>
        <w:rPr>
          <w:u w:val="single"/>
        </w:rPr>
        <w:t xml:space="preserve">     </w:t>
      </w:r>
      <w:r>
        <w:rPr>
          <w:u w:val="single"/>
        </w:rPr>
        <w:t xml:space="preserve">      </w:t>
      </w:r>
    </w:p>
    <w:p>
      <w:pPr>
        <w:pStyle w:val="null3"/>
        <w:ind w:left="420" w:firstLine="700"/>
        <w:jc w:val="both"/>
      </w:pPr>
      <w:r>
        <w:rPr>
          <w:sz w:val="28"/>
        </w:rPr>
        <w:t>甲</w:t>
      </w:r>
      <w:r>
        <w:rPr>
          <w:sz w:val="28"/>
        </w:rPr>
        <w:t xml:space="preserve">    </w:t>
      </w:r>
      <w:r>
        <w:rPr>
          <w:sz w:val="28"/>
        </w:rPr>
        <w:t>方：</w:t>
      </w:r>
      <w:r>
        <w:rPr>
          <w:sz w:val="28"/>
          <w:u w:val="single"/>
        </w:rPr>
        <w:t>广东省粤中航道事务中心佛山航道所</w:t>
      </w:r>
      <w:r>
        <w:rPr>
          <w:sz w:val="28"/>
          <w:u w:val="single"/>
        </w:rPr>
        <w:t xml:space="preserve">    </w:t>
      </w:r>
    </w:p>
    <w:p>
      <w:pPr>
        <w:pStyle w:val="null3"/>
        <w:ind w:left="420" w:firstLine="700"/>
        <w:jc w:val="both"/>
      </w:pPr>
      <w:r>
        <w:rPr>
          <w:sz w:val="28"/>
        </w:rPr>
        <w:t>乙</w:t>
      </w:r>
      <w:r>
        <w:rPr>
          <w:sz w:val="28"/>
        </w:rPr>
        <w:t xml:space="preserve">    </w:t>
      </w:r>
      <w:r>
        <w:rPr>
          <w:sz w:val="28"/>
        </w:rPr>
        <w:t>方：</w:t>
      </w:r>
      <w:r>
        <w:rPr>
          <w:sz w:val="28"/>
          <w:u w:val="single"/>
        </w:rPr>
        <w:t xml:space="preserve">      </w:t>
      </w:r>
      <w:r>
        <w:rPr>
          <w:sz w:val="28"/>
          <w:u w:val="single"/>
        </w:rPr>
        <w:t>（</w:t>
      </w:r>
      <w:r>
        <w:rPr>
          <w:sz w:val="28"/>
          <w:u w:val="single"/>
        </w:rPr>
        <w:t>中标人</w:t>
      </w:r>
      <w:r>
        <w:rPr>
          <w:sz w:val="28"/>
          <w:u w:val="single"/>
        </w:rPr>
        <w:t>名称）</w:t>
      </w:r>
      <w:r>
        <w:rPr>
          <w:sz w:val="28"/>
          <w:u w:val="single"/>
        </w:rPr>
        <w:t xml:space="preserve">        </w:t>
      </w:r>
      <w:r>
        <w:rPr/>
        <w:t xml:space="preserve"> </w:t>
      </w:r>
    </w:p>
    <w:p>
      <w:pPr>
        <w:pStyle w:val="null3"/>
        <w:ind w:left="420" w:firstLine="700"/>
        <w:jc w:val="both"/>
      </w:pPr>
      <w:r>
        <w:rPr>
          <w:sz w:val="28"/>
        </w:rPr>
        <w:t>签订地点：</w:t>
      </w:r>
      <w:r>
        <w:rPr>
          <w:u w:val="single"/>
        </w:rPr>
        <w:t xml:space="preserve">                                </w:t>
      </w:r>
    </w:p>
    <w:p>
      <w:pPr>
        <w:pStyle w:val="null3"/>
        <w:ind w:left="420" w:firstLine="700"/>
        <w:jc w:val="both"/>
      </w:pPr>
      <w:r>
        <w:rPr>
          <w:sz w:val="28"/>
        </w:rPr>
        <w:t>签订日期：</w:t>
      </w:r>
      <w:r>
        <w:rPr>
          <w:u w:val="single"/>
        </w:rPr>
        <w:t xml:space="preserve">                                </w:t>
      </w:r>
    </w:p>
    <w:p>
      <w:pPr>
        <w:pStyle w:val="null3"/>
        <w:jc w:val="both"/>
      </w:pPr>
      <w:r>
        <w:rPr>
          <w:sz w:val="21"/>
          <w:i/>
        </w:rPr>
        <w:t>注：本合同仅为合同的参考文本，可根据项目的具体要求进行修订。</w:t>
      </w:r>
    </w:p>
    <w:p>
      <w:pPr>
        <w:pStyle w:val="null3"/>
        <w:jc w:val="both"/>
      </w:pPr>
      <w:r>
        <w:rPr/>
        <w:t xml:space="preserve"> </w:t>
      </w:r>
    </w:p>
    <w:p>
      <w:pPr>
        <w:pStyle w:val="null3"/>
        <w:jc w:val="both"/>
      </w:pPr>
      <w:r>
        <w:rPr>
          <w:sz w:val="20"/>
          <w:b/>
        </w:rPr>
        <w:t>甲</w:t>
      </w:r>
      <w:r>
        <w:rPr>
          <w:sz w:val="20"/>
          <w:b/>
        </w:rPr>
        <w:t xml:space="preserve">    </w:t>
      </w:r>
      <w:r>
        <w:rPr>
          <w:sz w:val="20"/>
          <w:b/>
        </w:rPr>
        <w:t>方（采购人）：</w:t>
      </w:r>
      <w:r>
        <w:rPr>
          <w:sz w:val="20"/>
          <w:b/>
          <w:u w:val="single"/>
        </w:rPr>
        <w:t>广东省粤中航道事务中心佛山航道所</w:t>
      </w:r>
    </w:p>
    <w:p>
      <w:pPr>
        <w:pStyle w:val="null3"/>
        <w:jc w:val="both"/>
      </w:pPr>
      <w:r>
        <w:rPr>
          <w:sz w:val="20"/>
        </w:rPr>
        <w:t>电</w:t>
      </w:r>
      <w:r>
        <w:rPr>
          <w:sz w:val="20"/>
        </w:rPr>
        <w:t xml:space="preserve">    </w:t>
      </w:r>
      <w:r>
        <w:rPr>
          <w:sz w:val="20"/>
        </w:rPr>
        <w:t>话：</w:t>
      </w:r>
      <w:r>
        <w:rPr>
          <w:sz w:val="20"/>
        </w:rPr>
        <w:t xml:space="preserve">              </w:t>
      </w:r>
      <w:r>
        <w:rPr>
          <w:sz w:val="20"/>
        </w:rPr>
        <w:t>传</w:t>
      </w:r>
      <w:r>
        <w:rPr>
          <w:sz w:val="20"/>
        </w:rPr>
        <w:t xml:space="preserve">  </w:t>
      </w:r>
      <w:r>
        <w:rPr>
          <w:sz w:val="20"/>
        </w:rPr>
        <w:t>真：</w:t>
      </w:r>
      <w:r>
        <w:rPr>
          <w:sz w:val="20"/>
        </w:rPr>
        <w:t xml:space="preserve">           </w:t>
      </w:r>
      <w:r>
        <w:rPr>
          <w:sz w:val="20"/>
        </w:rPr>
        <w:t>地</w:t>
      </w:r>
      <w:r>
        <w:rPr>
          <w:sz w:val="20"/>
        </w:rPr>
        <w:t xml:space="preserve">  </w:t>
      </w:r>
      <w:r>
        <w:rPr>
          <w:sz w:val="20"/>
        </w:rPr>
        <w:t>址：</w:t>
      </w:r>
    </w:p>
    <w:p>
      <w:pPr>
        <w:pStyle w:val="null3"/>
        <w:jc w:val="both"/>
      </w:pPr>
      <w:r>
        <w:rPr/>
        <w:t xml:space="preserve"> </w:t>
      </w:r>
    </w:p>
    <w:p>
      <w:pPr>
        <w:pStyle w:val="null3"/>
        <w:jc w:val="both"/>
      </w:pPr>
      <w:r>
        <w:rPr>
          <w:sz w:val="20"/>
          <w:b/>
        </w:rPr>
        <w:t>乙</w:t>
      </w:r>
      <w:r>
        <w:rPr>
          <w:sz w:val="20"/>
          <w:b/>
        </w:rPr>
        <w:t xml:space="preserve">    </w:t>
      </w:r>
      <w:r>
        <w:rPr>
          <w:sz w:val="20"/>
          <w:b/>
        </w:rPr>
        <w:t>方（</w:t>
      </w:r>
      <w:r>
        <w:rPr>
          <w:sz w:val="20"/>
          <w:b/>
        </w:rPr>
        <w:t>中标人</w:t>
      </w:r>
      <w:r>
        <w:rPr>
          <w:sz w:val="20"/>
          <w:b/>
        </w:rPr>
        <w:t>）：</w:t>
      </w:r>
      <w:r>
        <w:rPr>
          <w:b/>
          <w:u w:val="single"/>
        </w:rPr>
        <w:t xml:space="preserve">                  </w:t>
      </w:r>
      <w:r>
        <w:br/>
      </w:r>
      <w:r>
        <w:rPr>
          <w:sz w:val="20"/>
        </w:rPr>
        <w:t>电</w:t>
      </w:r>
      <w:r>
        <w:rPr>
          <w:sz w:val="20"/>
        </w:rPr>
        <w:t xml:space="preserve">    </w:t>
      </w:r>
      <w:r>
        <w:rPr>
          <w:sz w:val="20"/>
        </w:rPr>
        <w:t>话：</w:t>
      </w:r>
      <w:r>
        <w:rPr>
          <w:sz w:val="20"/>
        </w:rPr>
        <w:t xml:space="preserve">                </w:t>
      </w:r>
      <w:r>
        <w:rPr>
          <w:sz w:val="20"/>
        </w:rPr>
        <w:t>传</w:t>
      </w:r>
      <w:r>
        <w:rPr>
          <w:sz w:val="20"/>
        </w:rPr>
        <w:t xml:space="preserve">  </w:t>
      </w:r>
      <w:r>
        <w:rPr>
          <w:sz w:val="20"/>
        </w:rPr>
        <w:t>真：</w:t>
      </w:r>
      <w:r>
        <w:rPr>
          <w:sz w:val="20"/>
        </w:rPr>
        <w:t xml:space="preserve">           </w:t>
      </w:r>
      <w:r>
        <w:rPr>
          <w:sz w:val="20"/>
        </w:rPr>
        <w:t>地</w:t>
      </w:r>
      <w:r>
        <w:rPr>
          <w:sz w:val="20"/>
        </w:rPr>
        <w:t xml:space="preserve">  </w:t>
      </w:r>
      <w:r>
        <w:rPr>
          <w:sz w:val="20"/>
        </w:rPr>
        <w:t>址：</w:t>
      </w:r>
      <w:r>
        <w:rPr>
          <w:sz w:val="20"/>
        </w:rPr>
        <w:t xml:space="preserve">   </w:t>
      </w:r>
    </w:p>
    <w:p>
      <w:pPr>
        <w:pStyle w:val="null3"/>
        <w:jc w:val="both"/>
      </w:pPr>
      <w:r>
        <w:rPr/>
        <w:t xml:space="preserve"> </w:t>
      </w:r>
    </w:p>
    <w:p>
      <w:pPr>
        <w:pStyle w:val="null3"/>
        <w:ind w:firstLine="400"/>
        <w:jc w:val="both"/>
      </w:pPr>
      <w:r>
        <w:rPr>
          <w:sz w:val="20"/>
        </w:rPr>
        <w:t>根据</w:t>
      </w:r>
      <w:r>
        <w:rPr>
          <w:sz w:val="20"/>
          <w:u w:val="single"/>
        </w:rPr>
        <w:t>2026年度航道外场终端养护项目</w:t>
      </w:r>
      <w:r>
        <w:rPr>
          <w:sz w:val="20"/>
          <w:u w:val="single"/>
        </w:rPr>
        <w:t>（项目编号：</w:t>
      </w:r>
      <w:r>
        <w:rPr>
          <w:sz w:val="20"/>
          <w:u w:val="single"/>
        </w:rPr>
        <w:t>GZYL26FG033327</w:t>
      </w:r>
      <w:r>
        <w:rPr>
          <w:sz w:val="20"/>
          <w:u w:val="single"/>
        </w:rPr>
        <w:t>）</w:t>
      </w:r>
      <w:r>
        <w:rPr>
          <w:sz w:val="20"/>
        </w:rPr>
        <w:t>的采购结果，按照《中华人民共和国政府采购法》《中华人民共和国民法典</w:t>
      </w:r>
      <w:r>
        <w:rPr>
          <w:sz w:val="20"/>
        </w:rPr>
        <w:t>(合同编)》的规定，经双方协商，本着平等互利和诚实信用的原则，一致同意签订本合同如下。</w:t>
      </w:r>
    </w:p>
    <w:p>
      <w:pPr>
        <w:pStyle w:val="null3"/>
        <w:ind w:firstLine="402"/>
        <w:jc w:val="both"/>
      </w:pPr>
      <w:r>
        <w:rPr>
          <w:sz w:val="20"/>
          <w:b/>
        </w:rPr>
        <w:t>一、合同金额</w:t>
      </w:r>
    </w:p>
    <w:p>
      <w:pPr>
        <w:pStyle w:val="null3"/>
        <w:ind w:firstLine="400"/>
        <w:jc w:val="both"/>
      </w:pPr>
      <w:r>
        <w:rPr>
          <w:sz w:val="20"/>
        </w:rPr>
        <w:t>合同金额为￥</w:t>
      </w:r>
      <w:r>
        <w:rPr>
          <w:sz w:val="20"/>
        </w:rPr>
        <w:t>_______________元（大写：人民币_________________元）。本合同</w:t>
      </w:r>
      <w:r>
        <w:rPr>
          <w:sz w:val="20"/>
        </w:rPr>
        <w:t>金额为合同签约金额，即</w:t>
      </w:r>
      <w:r>
        <w:rPr>
          <w:sz w:val="20"/>
        </w:rPr>
        <w:t>乙方投标总价，</w:t>
      </w:r>
      <w:r>
        <w:rPr>
          <w:sz w:val="20"/>
        </w:rPr>
        <w:t>采购内容包括</w:t>
      </w:r>
      <w:r>
        <w:rPr>
          <w:sz w:val="20"/>
        </w:rPr>
        <w:t>2026年终端维护、桥梁净高终端、水位终端等RTU货物采购和迁移更新视频监控终端三个部分</w:t>
      </w:r>
      <w:r>
        <w:rPr>
          <w:sz w:val="20"/>
        </w:rPr>
        <w:t>。</w:t>
      </w:r>
      <w:r>
        <w:rPr>
          <w:sz w:val="20"/>
        </w:rPr>
        <w:t>乙方</w:t>
      </w:r>
      <w:r>
        <w:rPr>
          <w:sz w:val="20"/>
        </w:rPr>
        <w:t>所报</w:t>
      </w:r>
      <w:r>
        <w:rPr>
          <w:sz w:val="20"/>
        </w:rPr>
        <w:t>价格</w:t>
      </w:r>
      <w:r>
        <w:rPr>
          <w:sz w:val="20"/>
        </w:rPr>
        <w:t>，以人民币为单位，</w:t>
      </w:r>
      <w:r>
        <w:rPr>
          <w:sz w:val="20"/>
        </w:rPr>
        <w:t>包括</w:t>
      </w:r>
      <w:r>
        <w:rPr>
          <w:sz w:val="20"/>
        </w:rPr>
        <w:t>完成本项目所发生的各项费用，包括成本、利润、税金、合同条款规定的保险、政策性文件规定及合同包含的所有风险、责任及措施等费用，包含全部实物工作和技术服务工作以及可能发生的各种费用。</w:t>
      </w:r>
      <w:r>
        <w:rPr>
          <w:sz w:val="20"/>
        </w:rPr>
        <w:t>乙方</w:t>
      </w:r>
      <w:r>
        <w:rPr>
          <w:sz w:val="20"/>
        </w:rPr>
        <w:t>因对履行合同风险和不可抗力等因素估计不足而引起的额外费用，</w:t>
      </w:r>
      <w:r>
        <w:rPr>
          <w:sz w:val="20"/>
        </w:rPr>
        <w:t>甲方</w:t>
      </w:r>
      <w:r>
        <w:rPr>
          <w:sz w:val="20"/>
        </w:rPr>
        <w:t>在合同执行过程中不</w:t>
      </w:r>
      <w:r>
        <w:rPr>
          <w:sz w:val="20"/>
        </w:rPr>
        <w:t>予补偿。</w:t>
      </w:r>
      <w:r>
        <w:rPr>
          <w:sz w:val="20"/>
        </w:rPr>
        <w:t>项目最终结算除</w:t>
      </w:r>
      <w:r>
        <w:rPr>
          <w:sz w:val="20"/>
        </w:rPr>
        <w:t>桥梁净高终端、水位终端等</w:t>
      </w:r>
      <w:r>
        <w:rPr>
          <w:sz w:val="20"/>
        </w:rPr>
        <w:t>RTU货物采购</w:t>
      </w:r>
      <w:r>
        <w:rPr>
          <w:sz w:val="20"/>
        </w:rPr>
        <w:t>和</w:t>
      </w:r>
      <w:r>
        <w:rPr>
          <w:sz w:val="20"/>
        </w:rPr>
        <w:t>迁移更新视频监控终端</w:t>
      </w:r>
      <w:r>
        <w:rPr>
          <w:sz w:val="20"/>
        </w:rPr>
        <w:t>外，其余部分以实际发生为准</w:t>
      </w:r>
      <w:r>
        <w:rPr>
          <w:sz w:val="20"/>
        </w:rPr>
        <w:t>。</w:t>
      </w:r>
    </w:p>
    <w:p>
      <w:pPr>
        <w:pStyle w:val="null3"/>
        <w:ind w:firstLine="400"/>
        <w:jc w:val="both"/>
      </w:pPr>
      <w:r>
        <w:rPr>
          <w:sz w:val="20"/>
        </w:rPr>
        <w:t>各分项合同金额：</w:t>
      </w:r>
    </w:p>
    <w:p>
      <w:pPr>
        <w:pStyle w:val="null3"/>
        <w:ind w:firstLine="400"/>
        <w:jc w:val="both"/>
      </w:pPr>
      <w:r>
        <w:rPr>
          <w:sz w:val="20"/>
        </w:rPr>
        <w:t>（</w:t>
      </w:r>
      <w:r>
        <w:rPr>
          <w:sz w:val="20"/>
        </w:rPr>
        <w:t>1）2026年终端维护合同金额&lt;暂定&gt;为  元（大写人民币  元），具体</w:t>
      </w:r>
      <w:r>
        <w:rPr>
          <w:sz w:val="20"/>
        </w:rPr>
        <w:t>按实际合格养护工作量办理据实结算；</w:t>
      </w:r>
    </w:p>
    <w:p>
      <w:pPr>
        <w:pStyle w:val="null3"/>
        <w:ind w:firstLine="400"/>
        <w:jc w:val="both"/>
      </w:pPr>
      <w:r>
        <w:rPr>
          <w:sz w:val="20"/>
        </w:rPr>
        <w:t>（</w:t>
      </w:r>
      <w:r>
        <w:rPr>
          <w:sz w:val="20"/>
        </w:rPr>
        <w:t>2）桥梁净高终端、水位终端等RTU货物采购合同金额为  元（大写人民币  元）；</w:t>
      </w:r>
    </w:p>
    <w:p>
      <w:pPr>
        <w:pStyle w:val="null3"/>
        <w:ind w:firstLine="400"/>
        <w:jc w:val="both"/>
      </w:pPr>
      <w:r>
        <w:rPr>
          <w:sz w:val="20"/>
        </w:rPr>
        <w:t>（</w:t>
      </w:r>
      <w:r>
        <w:rPr>
          <w:sz w:val="20"/>
        </w:rPr>
        <w:t>3）迁移更新视频监控终端合同金额为  元（大写人民币  元）；</w:t>
      </w:r>
    </w:p>
    <w:p>
      <w:pPr>
        <w:pStyle w:val="null3"/>
        <w:ind w:firstLine="402"/>
        <w:jc w:val="both"/>
      </w:pPr>
      <w:r>
        <w:rPr>
          <w:sz w:val="20"/>
          <w:b/>
        </w:rPr>
        <w:t>二、服务范围</w:t>
      </w:r>
    </w:p>
    <w:p>
      <w:pPr>
        <w:pStyle w:val="null3"/>
        <w:ind w:firstLine="400"/>
        <w:jc w:val="both"/>
      </w:pPr>
      <w:r>
        <w:rPr>
          <w:sz w:val="20"/>
        </w:rPr>
        <w:t>甲方聘请乙方提供以下服务：</w:t>
      </w:r>
    </w:p>
    <w:p>
      <w:pPr>
        <w:pStyle w:val="null3"/>
        <w:ind w:firstLine="400"/>
        <w:jc w:val="both"/>
      </w:pPr>
      <w:r>
        <w:rPr>
          <w:sz w:val="20"/>
        </w:rPr>
        <w:t>（一）采购合同服务需求清单</w:t>
      </w:r>
    </w:p>
    <w:p>
      <w:pPr>
        <w:pStyle w:val="null3"/>
        <w:ind w:firstLine="402"/>
        <w:jc w:val="both"/>
      </w:pPr>
      <w:r>
        <w:rPr>
          <w:sz w:val="20"/>
          <w:b/>
        </w:rPr>
        <w:t>1、外场终端维护清单</w:t>
      </w:r>
    </w:p>
    <w:tbl>
      <w:tblPr>
        <w:tblW w:w="0" w:type="auto"/>
        <w:tblBorders>
          <w:top w:val="none" w:color="000000" w:sz="4"/>
          <w:left w:val="none" w:color="000000" w:sz="4"/>
          <w:bottom w:val="none" w:color="000000" w:sz="4"/>
          <w:right w:val="none" w:color="000000" w:sz="4"/>
          <w:insideH w:val="none"/>
          <w:insideV w:val="none"/>
        </w:tblBorders>
      </w:tblPr>
      <w:tblGrid>
        <w:gridCol w:w="748"/>
        <w:gridCol w:w="2206"/>
        <w:gridCol w:w="1086"/>
        <w:gridCol w:w="1420"/>
        <w:gridCol w:w="1420"/>
        <w:gridCol w:w="1422"/>
      </w:tblGrid>
      <w:tr>
        <w:tc>
          <w:tcPr>
            <w:tcW w:type="dxa" w:w="74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序号</w:t>
            </w:r>
          </w:p>
        </w:tc>
        <w:tc>
          <w:tcPr>
            <w:tcW w:type="dxa" w:w="220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服务内容</w:t>
            </w:r>
          </w:p>
        </w:tc>
        <w:tc>
          <w:tcPr>
            <w:tcW w:type="dxa" w:w="108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数量</w:t>
            </w:r>
          </w:p>
        </w:tc>
        <w:tc>
          <w:tcPr>
            <w:tcW w:type="dxa" w:w="142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单价（元</w:t>
            </w:r>
            <w:r>
              <w:rPr>
                <w:sz w:val="20"/>
                <w:b/>
              </w:rPr>
              <w:t>/</w:t>
            </w:r>
            <w:r>
              <w:rPr>
                <w:sz w:val="20"/>
                <w:b/>
              </w:rPr>
              <w:t>月</w:t>
            </w:r>
            <w:r>
              <w:rPr>
                <w:sz w:val="20"/>
                <w:b/>
              </w:rPr>
              <w:t>）</w:t>
            </w:r>
          </w:p>
        </w:tc>
        <w:tc>
          <w:tcPr>
            <w:tcW w:type="dxa" w:w="142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单价（元</w:t>
            </w:r>
            <w:r>
              <w:rPr>
                <w:sz w:val="20"/>
                <w:b/>
              </w:rPr>
              <w:t>/年）</w:t>
            </w:r>
          </w:p>
        </w:tc>
        <w:tc>
          <w:tcPr>
            <w:tcW w:type="dxa" w:w="142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单项合计（元）</w:t>
            </w:r>
          </w:p>
        </w:tc>
      </w:tr>
      <w:tr>
        <w:tc>
          <w:tcPr>
            <w:tcW w:type="dxa" w:w="7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c>
          <w:tcPr>
            <w:tcW w:type="dxa" w:w="22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水位</w:t>
            </w:r>
            <w:r>
              <w:rPr>
                <w:sz w:val="20"/>
              </w:rPr>
              <w:t>遥测遥报</w:t>
            </w:r>
            <w:r>
              <w:rPr>
                <w:sz w:val="20"/>
              </w:rPr>
              <w:t>终端养护</w:t>
            </w:r>
          </w:p>
        </w:tc>
        <w:tc>
          <w:tcPr>
            <w:tcW w:type="dxa" w:w="108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11套</w:t>
            </w:r>
          </w:p>
        </w:tc>
        <w:tc>
          <w:tcPr>
            <w:tcW w:type="dxa" w:w="142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42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4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748"/>
            <w:vMerge w:val="restart"/>
            <w:tcBorders>
              <w:top w:val="none" w:color="000000" w:sz="4"/>
              <w:left w:val="single" w:color="000000" w:sz="4"/>
              <w:bottom w:val="none" w:color="000000" w:sz="4"/>
              <w:right w:val="single" w:color="000000" w:sz="4"/>
            </w:tcBorders>
            <w:tcMar>
              <w:top w:type="dxa" w:w="0"/>
              <w:left w:type="dxa" w:w="105"/>
              <w:bottom w:type="dxa" w:w="0"/>
              <w:right w:type="dxa" w:w="105"/>
            </w:tcMar>
            <w:vAlign w:val="top"/>
          </w:tcPr>
          <w:p>
            <w:pPr>
              <w:pStyle w:val="null3"/>
              <w:jc w:val="center"/>
            </w:pPr>
            <w:r>
              <w:rPr>
                <w:sz w:val="20"/>
              </w:rPr>
              <w:t>2</w:t>
            </w:r>
          </w:p>
        </w:tc>
        <w:tc>
          <w:tcPr>
            <w:tcW w:type="dxa" w:w="2206"/>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航道视频监控终端养护</w:t>
            </w:r>
          </w:p>
        </w:tc>
        <w:tc>
          <w:tcPr>
            <w:tcW w:type="dxa" w:w="108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65套</w:t>
            </w:r>
          </w:p>
        </w:tc>
        <w:tc>
          <w:tcPr>
            <w:tcW w:type="dxa" w:w="142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42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4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748"/>
            <w:vMerge/>
            <w:tcBorders>
              <w:top w:val="none" w:color="000000" w:sz="4"/>
              <w:left w:val="single" w:color="000000" w:sz="4"/>
              <w:bottom w:val="none" w:color="000000" w:sz="4"/>
              <w:right w:val="single" w:color="000000" w:sz="4"/>
            </w:tcBorders>
          </w:tcPr>
          <w:p/>
        </w:tc>
        <w:tc>
          <w:tcPr>
            <w:tcW w:type="dxa" w:w="2206"/>
            <w:vMerge/>
            <w:tcBorders>
              <w:top w:val="none" w:color="000000" w:sz="4"/>
              <w:left w:val="none" w:color="000000" w:sz="4"/>
              <w:bottom w:val="single" w:color="000000" w:sz="4"/>
              <w:right w:val="single" w:color="000000" w:sz="4"/>
            </w:tcBorders>
          </w:tcPr>
          <w:p/>
        </w:tc>
        <w:tc>
          <w:tcPr>
            <w:tcW w:type="dxa" w:w="108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15套</w:t>
            </w:r>
          </w:p>
        </w:tc>
        <w:tc>
          <w:tcPr>
            <w:tcW w:type="dxa" w:w="142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42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4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748"/>
            <w:vMerge w:val="restart"/>
            <w:tcBorders>
              <w:top w:val="none" w:color="000000" w:sz="4"/>
              <w:left w:val="single" w:color="000000" w:sz="4"/>
              <w:bottom w:val="none" w:color="000000" w:sz="4"/>
              <w:right w:val="single" w:color="000000" w:sz="4"/>
            </w:tcBorders>
            <w:tcMar>
              <w:top w:type="dxa" w:w="0"/>
              <w:left w:type="dxa" w:w="105"/>
              <w:bottom w:type="dxa" w:w="0"/>
              <w:right w:type="dxa" w:w="105"/>
            </w:tcMar>
            <w:vAlign w:val="top"/>
          </w:tcPr>
          <w:p>
            <w:pPr>
              <w:pStyle w:val="null3"/>
              <w:jc w:val="center"/>
            </w:pPr>
            <w:r>
              <w:rPr>
                <w:sz w:val="20"/>
              </w:rPr>
              <w:t>3</w:t>
            </w:r>
          </w:p>
        </w:tc>
        <w:tc>
          <w:tcPr>
            <w:tcW w:type="dxa" w:w="22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桥梁净高监测终端养护</w:t>
            </w:r>
            <w:r>
              <w:rPr>
                <w:sz w:val="20"/>
              </w:rPr>
              <w:t>（終端设备维护，不含显示屏</w:t>
            </w:r>
            <w:r>
              <w:rPr>
                <w:sz w:val="20"/>
              </w:rPr>
              <w:t>)</w:t>
            </w:r>
          </w:p>
        </w:tc>
        <w:tc>
          <w:tcPr>
            <w:tcW w:type="dxa" w:w="108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r>
              <w:rPr>
                <w:sz w:val="20"/>
              </w:rPr>
              <w:t>48套</w:t>
            </w:r>
          </w:p>
        </w:tc>
        <w:tc>
          <w:tcPr>
            <w:tcW w:type="dxa" w:w="142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42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4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748"/>
            <w:vMerge/>
            <w:tcBorders>
              <w:top w:val="none" w:color="000000" w:sz="4"/>
              <w:left w:val="single" w:color="000000" w:sz="4"/>
              <w:bottom w:val="none" w:color="000000" w:sz="4"/>
              <w:right w:val="single" w:color="000000" w:sz="4"/>
            </w:tcBorders>
          </w:tcPr>
          <w:p/>
        </w:tc>
        <w:tc>
          <w:tcPr>
            <w:tcW w:type="dxa" w:w="22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桥梁净高监测终端养护</w:t>
            </w:r>
            <w:r>
              <w:rPr>
                <w:sz w:val="20"/>
              </w:rPr>
              <w:t>（显示屏维护，不含終端设备</w:t>
            </w:r>
            <w:r>
              <w:rPr>
                <w:sz w:val="20"/>
              </w:rPr>
              <w:t>)</w:t>
            </w:r>
          </w:p>
        </w:tc>
        <w:tc>
          <w:tcPr>
            <w:tcW w:type="dxa" w:w="108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r>
              <w:rPr>
                <w:sz w:val="20"/>
              </w:rPr>
              <w:t>48</w:t>
            </w:r>
            <w:r>
              <w:rPr>
                <w:sz w:val="20"/>
              </w:rPr>
              <w:t>套</w:t>
            </w:r>
          </w:p>
        </w:tc>
        <w:tc>
          <w:tcPr>
            <w:tcW w:type="dxa" w:w="142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42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4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748"/>
            <w:vMerge w:val="restart"/>
            <w:tcBorders>
              <w:top w:val="none" w:color="000000" w:sz="4"/>
              <w:left w:val="single" w:color="000000" w:sz="4"/>
              <w:bottom w:val="none" w:color="000000" w:sz="4"/>
              <w:right w:val="single" w:color="000000" w:sz="4"/>
            </w:tcBorders>
            <w:tcMar>
              <w:top w:type="dxa" w:w="0"/>
              <w:left w:type="dxa" w:w="105"/>
              <w:bottom w:type="dxa" w:w="0"/>
              <w:right w:type="dxa" w:w="105"/>
            </w:tcMar>
            <w:vAlign w:val="top"/>
          </w:tcPr>
          <w:p>
            <w:pPr>
              <w:pStyle w:val="null3"/>
              <w:jc w:val="center"/>
            </w:pPr>
            <w:r>
              <w:rPr>
                <w:sz w:val="20"/>
              </w:rPr>
              <w:t>4</w:t>
            </w:r>
          </w:p>
        </w:tc>
        <w:tc>
          <w:tcPr>
            <w:tcW w:type="dxa" w:w="2206"/>
            <w:vMerge w:val="restart"/>
            <w:tcBorders>
              <w:top w:val="none" w:color="000000" w:sz="4"/>
              <w:left w:val="none" w:color="000000" w:sz="4"/>
              <w:bottom w:val="none" w:color="000000" w:sz="4"/>
              <w:right w:val="single" w:color="000000" w:sz="4"/>
            </w:tcBorders>
            <w:tcMar>
              <w:top w:type="dxa" w:w="0"/>
              <w:left w:type="dxa" w:w="105"/>
              <w:bottom w:type="dxa" w:w="0"/>
              <w:right w:type="dxa" w:w="105"/>
            </w:tcMar>
            <w:vAlign w:val="top"/>
          </w:tcPr>
          <w:p>
            <w:pPr>
              <w:pStyle w:val="null3"/>
              <w:jc w:val="center"/>
            </w:pPr>
            <w:r>
              <w:rPr>
                <w:sz w:val="20"/>
              </w:rPr>
              <w:t>船舶流量</w:t>
            </w:r>
            <w:r>
              <w:rPr>
                <w:sz w:val="20"/>
              </w:rPr>
              <w:t>监测</w:t>
            </w:r>
            <w:r>
              <w:rPr>
                <w:sz w:val="20"/>
              </w:rPr>
              <w:t>终端养护</w:t>
            </w:r>
          </w:p>
        </w:tc>
        <w:tc>
          <w:tcPr>
            <w:tcW w:type="dxa" w:w="108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16套</w:t>
            </w:r>
          </w:p>
        </w:tc>
        <w:tc>
          <w:tcPr>
            <w:tcW w:type="dxa" w:w="142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42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4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748"/>
            <w:vMerge/>
            <w:tcBorders>
              <w:top w:val="none" w:color="000000" w:sz="4"/>
              <w:left w:val="single" w:color="000000" w:sz="4"/>
              <w:bottom w:val="none" w:color="000000" w:sz="4"/>
              <w:right w:val="single" w:color="000000" w:sz="4"/>
            </w:tcBorders>
          </w:tcPr>
          <w:p/>
        </w:tc>
        <w:tc>
          <w:tcPr>
            <w:tcW w:type="dxa" w:w="2206"/>
            <w:vMerge/>
            <w:tcBorders>
              <w:top w:val="none" w:color="000000" w:sz="4"/>
              <w:left w:val="none" w:color="000000" w:sz="4"/>
              <w:bottom w:val="none" w:color="000000" w:sz="4"/>
              <w:right w:val="single" w:color="000000" w:sz="4"/>
            </w:tcBorders>
          </w:tcPr>
          <w:p/>
        </w:tc>
        <w:tc>
          <w:tcPr>
            <w:tcW w:type="dxa" w:w="108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3套</w:t>
            </w:r>
          </w:p>
        </w:tc>
        <w:tc>
          <w:tcPr>
            <w:tcW w:type="dxa" w:w="142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42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4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7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5</w:t>
            </w:r>
          </w:p>
        </w:tc>
        <w:tc>
          <w:tcPr>
            <w:tcW w:type="dxa" w:w="22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流速流向终端养护</w:t>
            </w:r>
          </w:p>
        </w:tc>
        <w:tc>
          <w:tcPr>
            <w:tcW w:type="dxa" w:w="108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10套</w:t>
            </w:r>
          </w:p>
        </w:tc>
        <w:tc>
          <w:tcPr>
            <w:tcW w:type="dxa" w:w="142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42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4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bl>
    <w:p>
      <w:pPr>
        <w:pStyle w:val="null3"/>
        <w:jc w:val="left"/>
      </w:pPr>
      <w:r>
        <w:rPr>
          <w:sz w:val="20"/>
          <w:b/>
        </w:rPr>
        <w:t>2</w:t>
      </w:r>
      <w:r>
        <w:rPr>
          <w:sz w:val="20"/>
          <w:b/>
        </w:rPr>
        <w:t>、</w:t>
      </w:r>
      <w:r>
        <w:rPr>
          <w:sz w:val="20"/>
          <w:b/>
        </w:rPr>
        <w:t>更换桥梁净高终端、水位终端等</w:t>
      </w:r>
      <w:r>
        <w:rPr>
          <w:sz w:val="20"/>
          <w:b/>
        </w:rPr>
        <w:t>RTU清单</w:t>
      </w:r>
    </w:p>
    <w:tbl>
      <w:tblPr>
        <w:tblW w:w="0" w:type="auto"/>
        <w:tblBorders>
          <w:top w:val="none" w:color="000000" w:sz="4"/>
          <w:left w:val="none" w:color="000000" w:sz="4"/>
          <w:bottom w:val="none" w:color="000000" w:sz="4"/>
          <w:right w:val="none" w:color="000000" w:sz="4"/>
          <w:insideH w:val="none"/>
          <w:insideV w:val="none"/>
        </w:tblBorders>
      </w:tblPr>
      <w:tblGrid>
        <w:gridCol w:w="882"/>
        <w:gridCol w:w="2704"/>
        <w:gridCol w:w="1272"/>
        <w:gridCol w:w="1721"/>
        <w:gridCol w:w="1723"/>
      </w:tblGrid>
      <w:tr>
        <w:tc>
          <w:tcPr>
            <w:tcW w:type="dxa" w:w="88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序号</w:t>
            </w:r>
          </w:p>
        </w:tc>
        <w:tc>
          <w:tcPr>
            <w:tcW w:type="dxa" w:w="270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更换终端类型</w:t>
            </w:r>
          </w:p>
        </w:tc>
        <w:tc>
          <w:tcPr>
            <w:tcW w:type="dxa" w:w="127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数量</w:t>
            </w:r>
          </w:p>
        </w:tc>
        <w:tc>
          <w:tcPr>
            <w:tcW w:type="dxa" w:w="172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单价（元</w:t>
            </w:r>
            <w:r>
              <w:rPr>
                <w:sz w:val="20"/>
                <w:b/>
              </w:rPr>
              <w:t>/套</w:t>
            </w:r>
            <w:r>
              <w:rPr>
                <w:sz w:val="20"/>
                <w:b/>
              </w:rPr>
              <w:t>）</w:t>
            </w:r>
          </w:p>
        </w:tc>
        <w:tc>
          <w:tcPr>
            <w:tcW w:type="dxa" w:w="172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单项合计（元）</w:t>
            </w:r>
          </w:p>
        </w:tc>
      </w:tr>
      <w:tr>
        <w:tc>
          <w:tcPr>
            <w:tcW w:type="dxa" w:w="8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c>
          <w:tcPr>
            <w:tcW w:type="dxa" w:w="27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桥梁净高终端</w:t>
            </w:r>
          </w:p>
        </w:tc>
        <w:tc>
          <w:tcPr>
            <w:tcW w:type="dxa" w:w="127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10套</w:t>
            </w:r>
          </w:p>
        </w:tc>
        <w:tc>
          <w:tcPr>
            <w:tcW w:type="dxa" w:w="17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72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8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c>
          <w:tcPr>
            <w:tcW w:type="dxa" w:w="27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水位监测终端</w:t>
            </w:r>
          </w:p>
        </w:tc>
        <w:tc>
          <w:tcPr>
            <w:tcW w:type="dxa" w:w="127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3套</w:t>
            </w:r>
          </w:p>
        </w:tc>
        <w:tc>
          <w:tcPr>
            <w:tcW w:type="dxa" w:w="17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72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8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3</w:t>
            </w:r>
          </w:p>
        </w:tc>
        <w:tc>
          <w:tcPr>
            <w:tcW w:type="dxa" w:w="27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航标遥控遥测</w:t>
            </w:r>
            <w:r>
              <w:rPr>
                <w:sz w:val="20"/>
                <w:color w:val="000000"/>
              </w:rPr>
              <w:t>RTU终端</w:t>
            </w:r>
          </w:p>
        </w:tc>
        <w:tc>
          <w:tcPr>
            <w:tcW w:type="dxa" w:w="127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158套</w:t>
            </w:r>
          </w:p>
        </w:tc>
        <w:tc>
          <w:tcPr>
            <w:tcW w:type="dxa" w:w="17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72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bl>
    <w:p>
      <w:pPr>
        <w:pStyle w:val="null3"/>
        <w:jc w:val="left"/>
      </w:pPr>
      <w:r>
        <w:rPr>
          <w:sz w:val="20"/>
          <w:b/>
        </w:rPr>
        <w:t>3</w:t>
      </w:r>
      <w:r>
        <w:rPr>
          <w:sz w:val="20"/>
          <w:b/>
        </w:rPr>
        <w:t>、</w:t>
      </w:r>
      <w:r>
        <w:rPr>
          <w:sz w:val="20"/>
          <w:b/>
        </w:rPr>
        <w:t>迁移更新视频监控终端清单</w:t>
      </w:r>
    </w:p>
    <w:tbl>
      <w:tblPr>
        <w:tblW w:w="0" w:type="auto"/>
        <w:tblBorders>
          <w:top w:val="none" w:color="000000" w:sz="4"/>
          <w:left w:val="none" w:color="000000" w:sz="4"/>
          <w:bottom w:val="none" w:color="000000" w:sz="4"/>
          <w:right w:val="none" w:color="000000" w:sz="4"/>
          <w:insideH w:val="none"/>
          <w:insideV w:val="none"/>
        </w:tblBorders>
      </w:tblPr>
      <w:tblGrid>
        <w:gridCol w:w="879"/>
        <w:gridCol w:w="2721"/>
        <w:gridCol w:w="1236"/>
        <w:gridCol w:w="1733"/>
        <w:gridCol w:w="1734"/>
      </w:tblGrid>
      <w:tr>
        <w:tc>
          <w:tcPr>
            <w:tcW w:type="dxa" w:w="87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序号</w:t>
            </w:r>
          </w:p>
        </w:tc>
        <w:tc>
          <w:tcPr>
            <w:tcW w:type="dxa" w:w="272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color w:val="000000"/>
              </w:rPr>
              <w:t>终端名称</w:t>
            </w:r>
          </w:p>
        </w:tc>
        <w:tc>
          <w:tcPr>
            <w:tcW w:type="dxa" w:w="123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数量</w:t>
            </w:r>
          </w:p>
        </w:tc>
        <w:tc>
          <w:tcPr>
            <w:tcW w:type="dxa" w:w="173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单价（元</w:t>
            </w:r>
            <w:r>
              <w:rPr>
                <w:sz w:val="20"/>
                <w:b/>
              </w:rPr>
              <w:t>/套</w:t>
            </w:r>
            <w:r>
              <w:rPr>
                <w:sz w:val="20"/>
                <w:b/>
              </w:rPr>
              <w:t>）</w:t>
            </w:r>
          </w:p>
        </w:tc>
        <w:tc>
          <w:tcPr>
            <w:tcW w:type="dxa" w:w="173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单项合计（元）</w:t>
            </w:r>
          </w:p>
        </w:tc>
      </w:tr>
      <w:tr>
        <w:tc>
          <w:tcPr>
            <w:tcW w:type="dxa" w:w="8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c>
          <w:tcPr>
            <w:tcW w:type="dxa" w:w="27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更新视频监控</w:t>
            </w:r>
          </w:p>
        </w:tc>
        <w:tc>
          <w:tcPr>
            <w:tcW w:type="dxa" w:w="123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4套</w:t>
            </w:r>
          </w:p>
        </w:tc>
        <w:tc>
          <w:tcPr>
            <w:tcW w:type="dxa" w:w="17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73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8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c>
          <w:tcPr>
            <w:tcW w:type="dxa" w:w="27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迁移视频监控</w:t>
            </w:r>
          </w:p>
        </w:tc>
        <w:tc>
          <w:tcPr>
            <w:tcW w:type="dxa" w:w="123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2套</w:t>
            </w:r>
          </w:p>
        </w:tc>
        <w:tc>
          <w:tcPr>
            <w:tcW w:type="dxa" w:w="17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73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bl>
    <w:p>
      <w:pPr>
        <w:pStyle w:val="null3"/>
      </w:pPr>
      <w:r>
        <w:rPr>
          <w:sz w:val="20"/>
          <w:b/>
        </w:rPr>
        <w:t>（</w:t>
      </w:r>
      <w:r>
        <w:rPr>
          <w:sz w:val="20"/>
          <w:b/>
        </w:rPr>
        <w:t>二</w:t>
      </w:r>
      <w:r>
        <w:rPr>
          <w:sz w:val="20"/>
          <w:b/>
        </w:rPr>
        <w:t>）外场终端清单明细</w:t>
      </w:r>
    </w:p>
    <w:p>
      <w:pPr>
        <w:pStyle w:val="null3"/>
      </w:pPr>
      <w:r>
        <w:rPr>
          <w:sz w:val="20"/>
          <w:b/>
        </w:rPr>
        <w:t>1、各类型外场终端维护清单明细表</w:t>
      </w:r>
    </w:p>
    <w:p>
      <w:pPr>
        <w:pStyle w:val="null3"/>
      </w:pPr>
      <w:r>
        <w:rPr>
          <w:sz w:val="20"/>
        </w:rPr>
        <w:t>1.1</w:t>
      </w:r>
      <w:r>
        <w:rPr>
          <w:sz w:val="20"/>
        </w:rPr>
        <w:t>水位</w:t>
      </w:r>
      <w:r>
        <w:rPr>
          <w:sz w:val="20"/>
        </w:rPr>
        <w:t>遥测遥报</w:t>
      </w:r>
      <w:r>
        <w:rPr>
          <w:sz w:val="20"/>
        </w:rPr>
        <w:t>终端</w:t>
      </w:r>
      <w:r>
        <w:rPr>
          <w:sz w:val="20"/>
        </w:rPr>
        <w:t>养护</w:t>
      </w:r>
      <w:r>
        <w:rPr>
          <w:sz w:val="20"/>
        </w:rPr>
        <w:t>明细表</w:t>
      </w:r>
    </w:p>
    <w:tbl>
      <w:tblPr>
        <w:tblW w:w="0" w:type="auto"/>
        <w:tblBorders>
          <w:top w:val="none" w:color="000000" w:sz="4"/>
          <w:left w:val="none" w:color="000000" w:sz="4"/>
          <w:bottom w:val="none" w:color="000000" w:sz="4"/>
          <w:right w:val="none" w:color="000000" w:sz="4"/>
          <w:insideH w:val="none"/>
          <w:insideV w:val="none"/>
        </w:tblBorders>
      </w:tblPr>
      <w:tblGrid>
        <w:gridCol w:w="1156"/>
        <w:gridCol w:w="1934"/>
        <w:gridCol w:w="3126"/>
        <w:gridCol w:w="2086"/>
      </w:tblGrid>
      <w:tr>
        <w:tc>
          <w:tcPr>
            <w:tcW w:type="dxa" w:w="115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序号</w:t>
            </w:r>
          </w:p>
        </w:tc>
        <w:tc>
          <w:tcPr>
            <w:tcW w:type="dxa" w:w="193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水道名称</w:t>
            </w:r>
          </w:p>
        </w:tc>
        <w:tc>
          <w:tcPr>
            <w:tcW w:type="dxa" w:w="312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维护位置</w:t>
            </w:r>
          </w:p>
        </w:tc>
        <w:tc>
          <w:tcPr>
            <w:tcW w:type="dxa" w:w="208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数量（套）</w:t>
            </w:r>
          </w:p>
        </w:tc>
      </w:tr>
      <w:tr>
        <w:tc>
          <w:tcPr>
            <w:tcW w:type="dxa" w:w="11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1</w:t>
            </w:r>
          </w:p>
        </w:tc>
        <w:tc>
          <w:tcPr>
            <w:tcW w:type="dxa" w:w="19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陈村涌</w:t>
            </w:r>
          </w:p>
        </w:tc>
        <w:tc>
          <w:tcPr>
            <w:tcW w:type="dxa" w:w="31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禅城航道站（原陈村航道站）</w:t>
            </w:r>
          </w:p>
        </w:tc>
        <w:tc>
          <w:tcPr>
            <w:tcW w:type="dxa" w:w="20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2</w:t>
            </w:r>
          </w:p>
        </w:tc>
        <w:tc>
          <w:tcPr>
            <w:tcW w:type="dxa" w:w="19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顺德支流</w:t>
            </w:r>
          </w:p>
        </w:tc>
        <w:tc>
          <w:tcPr>
            <w:tcW w:type="dxa" w:w="31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顺德航道站（原大良航道站）</w:t>
            </w:r>
          </w:p>
        </w:tc>
        <w:tc>
          <w:tcPr>
            <w:tcW w:type="dxa" w:w="20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3</w:t>
            </w:r>
          </w:p>
        </w:tc>
        <w:tc>
          <w:tcPr>
            <w:tcW w:type="dxa" w:w="19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顺德水道</w:t>
            </w:r>
          </w:p>
        </w:tc>
        <w:tc>
          <w:tcPr>
            <w:tcW w:type="dxa" w:w="31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顺德航道站（原容奇航道站）</w:t>
            </w:r>
          </w:p>
        </w:tc>
        <w:tc>
          <w:tcPr>
            <w:tcW w:type="dxa" w:w="20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4</w:t>
            </w:r>
          </w:p>
        </w:tc>
        <w:tc>
          <w:tcPr>
            <w:tcW w:type="dxa" w:w="19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顺德水道</w:t>
            </w:r>
          </w:p>
        </w:tc>
        <w:tc>
          <w:tcPr>
            <w:tcW w:type="dxa" w:w="31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西樵航道站</w:t>
            </w:r>
          </w:p>
        </w:tc>
        <w:tc>
          <w:tcPr>
            <w:tcW w:type="dxa" w:w="20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5</w:t>
            </w:r>
          </w:p>
        </w:tc>
        <w:tc>
          <w:tcPr>
            <w:tcW w:type="dxa" w:w="19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西南涌</w:t>
            </w:r>
          </w:p>
        </w:tc>
        <w:tc>
          <w:tcPr>
            <w:tcW w:type="dxa" w:w="31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和顺补给点（原和顺航道站）</w:t>
            </w:r>
          </w:p>
        </w:tc>
        <w:tc>
          <w:tcPr>
            <w:tcW w:type="dxa" w:w="20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6</w:t>
            </w:r>
          </w:p>
        </w:tc>
        <w:tc>
          <w:tcPr>
            <w:tcW w:type="dxa" w:w="19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东平水道</w:t>
            </w:r>
          </w:p>
        </w:tc>
        <w:tc>
          <w:tcPr>
            <w:tcW w:type="dxa" w:w="31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三水航道站（原西南航道站）</w:t>
            </w:r>
          </w:p>
        </w:tc>
        <w:tc>
          <w:tcPr>
            <w:tcW w:type="dxa" w:w="20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7</w:t>
            </w:r>
          </w:p>
        </w:tc>
        <w:tc>
          <w:tcPr>
            <w:tcW w:type="dxa" w:w="19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东平水道</w:t>
            </w:r>
          </w:p>
        </w:tc>
        <w:tc>
          <w:tcPr>
            <w:tcW w:type="dxa" w:w="31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工作船临时停靠点（原城区航道站）</w:t>
            </w:r>
          </w:p>
        </w:tc>
        <w:tc>
          <w:tcPr>
            <w:tcW w:type="dxa" w:w="20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8</w:t>
            </w:r>
          </w:p>
        </w:tc>
        <w:tc>
          <w:tcPr>
            <w:tcW w:type="dxa" w:w="19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北江</w:t>
            </w:r>
          </w:p>
        </w:tc>
        <w:tc>
          <w:tcPr>
            <w:tcW w:type="dxa" w:w="31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邓塘洲尾</w:t>
            </w:r>
          </w:p>
        </w:tc>
        <w:tc>
          <w:tcPr>
            <w:tcW w:type="dxa" w:w="20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9</w:t>
            </w:r>
          </w:p>
        </w:tc>
        <w:tc>
          <w:tcPr>
            <w:tcW w:type="dxa" w:w="19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陈村水道</w:t>
            </w:r>
          </w:p>
        </w:tc>
        <w:tc>
          <w:tcPr>
            <w:tcW w:type="dxa" w:w="31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深涌口水位站</w:t>
            </w:r>
          </w:p>
        </w:tc>
        <w:tc>
          <w:tcPr>
            <w:tcW w:type="dxa" w:w="20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10</w:t>
            </w:r>
          </w:p>
        </w:tc>
        <w:tc>
          <w:tcPr>
            <w:tcW w:type="dxa" w:w="19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雅瑶水道</w:t>
            </w:r>
          </w:p>
        </w:tc>
        <w:tc>
          <w:tcPr>
            <w:tcW w:type="dxa" w:w="31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南海航道站</w:t>
            </w:r>
          </w:p>
        </w:tc>
        <w:tc>
          <w:tcPr>
            <w:tcW w:type="dxa" w:w="20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11</w:t>
            </w:r>
          </w:p>
        </w:tc>
        <w:tc>
          <w:tcPr>
            <w:tcW w:type="dxa" w:w="19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北江</w:t>
            </w:r>
          </w:p>
        </w:tc>
        <w:tc>
          <w:tcPr>
            <w:tcW w:type="dxa" w:w="31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三水航道站（原三水芦苞站）</w:t>
            </w:r>
          </w:p>
        </w:tc>
        <w:tc>
          <w:tcPr>
            <w:tcW w:type="dxa" w:w="20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bl>
    <w:p>
      <w:pPr>
        <w:pStyle w:val="null3"/>
      </w:pPr>
      <w:r>
        <w:rPr>
          <w:sz w:val="20"/>
        </w:rPr>
        <w:t>1.2航道视频监控终端养护明细表</w:t>
      </w:r>
    </w:p>
    <w:tbl>
      <w:tblPr>
        <w:tblW w:w="0" w:type="auto"/>
        <w:tblBorders>
          <w:top w:val="none" w:color="000000" w:sz="4"/>
          <w:left w:val="none" w:color="000000" w:sz="4"/>
          <w:bottom w:val="none" w:color="000000" w:sz="4"/>
          <w:right w:val="none" w:color="000000" w:sz="4"/>
          <w:insideH w:val="none"/>
          <w:insideV w:val="none"/>
        </w:tblBorders>
      </w:tblPr>
      <w:tblGrid>
        <w:gridCol w:w="1141"/>
        <w:gridCol w:w="5074"/>
        <w:gridCol w:w="2088"/>
      </w:tblGrid>
      <w:tr>
        <w:tc>
          <w:tcPr>
            <w:tcW w:type="dxa" w:w="114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序号</w:t>
            </w:r>
          </w:p>
        </w:tc>
        <w:tc>
          <w:tcPr>
            <w:tcW w:type="dxa" w:w="507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维护位置</w:t>
            </w:r>
          </w:p>
        </w:tc>
        <w:tc>
          <w:tcPr>
            <w:tcW w:type="dxa" w:w="208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数量（套）</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1</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大尾角指路牌旁边</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2</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广东省佛山市南海区陈村水道</w:t>
            </w:r>
            <w:r>
              <w:rPr>
                <w:sz w:val="20"/>
              </w:rPr>
              <w:t>6号塔标下游金禹混凝土码头</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3</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广东省佛山市南海区陈村水道四方磨指路牌处</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4</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广东省佛山市南海区佛开大桥佛罗路汾江大桥</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5</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广东省佛山市南海区潭州水道龙舟广场码头</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6</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广东省佛山市南海区五丫口大桥</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7</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广东省佛山市顺德区碧桂园大桥</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8</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广东省佛山市顺德区广珠西线大桥</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9</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广东省佛山市顺德区横五路大桥移东平大桥</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10</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广东省佛山市顺德区华阳大桥</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11</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广东省佛山市顺德区金沙大桥</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12</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广东省广州市荔湾区东平水道沙口水闸处</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13</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海怡大桥</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14</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石塘水厂（移番海大桥）</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15</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佛山马沙（韩蓝环境，原狮山水厂）</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16</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禅城航道站（原陈村航道站）</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3</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17</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工作船临时停靠点</w:t>
            </w:r>
            <w:r>
              <w:rPr>
                <w:sz w:val="20"/>
              </w:rPr>
              <w:t>(城区航道站)</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18</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南海航道站（</w:t>
            </w:r>
            <w:r>
              <w:rPr>
                <w:sz w:val="20"/>
              </w:rPr>
              <w:t>和顺补给点</w:t>
            </w:r>
            <w:r>
              <w:rPr>
                <w:sz w:val="20"/>
              </w:rPr>
              <w:t>）</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19</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黄岐码头（原南海所码头）</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20</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西樵航道站官山涌口</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21</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西樵航道站码头</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22</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北江水厂</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23</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邓塘洲</w:t>
            </w:r>
            <w:r>
              <w:rPr>
                <w:sz w:val="20"/>
              </w:rPr>
              <w:t>4号灯塔</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3</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24</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邓塘洲尾</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25</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广隆码头</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26</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贵广北江铁路桥上游（海鲜舫）</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27</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贵广北江铁路桥下游小塘海事处</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28</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河口码头（</w:t>
            </w:r>
            <w:r>
              <w:rPr>
                <w:sz w:val="20"/>
              </w:rPr>
              <w:t>原</w:t>
            </w:r>
            <w:r>
              <w:rPr>
                <w:sz w:val="20"/>
              </w:rPr>
              <w:t>西南航道站）</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3</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29</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金三角码头</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30</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科明达搅拌站</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31</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马房大桥下游南江码头</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32</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南利码头</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3</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33</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思贤滘贵广铁路桥上游</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3</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34</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思贤滘贵广铁路桥下游</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3</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35</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思贤滘贵广铁路桥下游</w:t>
            </w:r>
            <w:r>
              <w:rPr>
                <w:sz w:val="20"/>
              </w:rPr>
              <w:t>32号岸标</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3</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36</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西南渡口码头</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37</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油金大桥（飞鹿码头）</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3</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38</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大地农庄码头（均安水道端）</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39</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大地农庄码头</w:t>
            </w:r>
            <w:r>
              <w:rPr>
                <w:sz w:val="20"/>
              </w:rPr>
              <w:t>(容桂水道端）</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3</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40</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顺德航道站（原大良航道站）</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41</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顺德航道站（原</w:t>
            </w:r>
            <w:r>
              <w:rPr>
                <w:sz w:val="20"/>
              </w:rPr>
              <w:t>容奇航道站</w:t>
            </w:r>
            <w:r>
              <w:rPr>
                <w:sz w:val="20"/>
              </w:rPr>
              <w:t>）</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42</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顺德港</w:t>
            </w:r>
            <w:r>
              <w:rPr>
                <w:sz w:val="20"/>
              </w:rPr>
              <w:t>(电房2楼楼顶)</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43</w:t>
            </w:r>
          </w:p>
        </w:tc>
        <w:tc>
          <w:tcPr>
            <w:tcW w:type="dxa" w:w="50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顺德所楼顶</w:t>
            </w:r>
          </w:p>
        </w:tc>
        <w:tc>
          <w:tcPr>
            <w:tcW w:type="dxa" w:w="20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bl>
    <w:p>
      <w:pPr>
        <w:pStyle w:val="null3"/>
      </w:pPr>
      <w:r>
        <w:rPr>
          <w:sz w:val="20"/>
        </w:rPr>
        <w:t>1.3 桥梁净高监测终端养护明细表</w:t>
      </w:r>
    </w:p>
    <w:tbl>
      <w:tblPr>
        <w:tblW w:w="0" w:type="auto"/>
        <w:tblBorders>
          <w:top w:val="none" w:color="000000" w:sz="4"/>
          <w:left w:val="none" w:color="000000" w:sz="4"/>
          <w:bottom w:val="none" w:color="000000" w:sz="4"/>
          <w:right w:val="none" w:color="000000" w:sz="4"/>
          <w:insideH w:val="none"/>
          <w:insideV w:val="none"/>
        </w:tblBorders>
      </w:tblPr>
      <w:tblGrid>
        <w:gridCol w:w="1153"/>
        <w:gridCol w:w="2509"/>
        <w:gridCol w:w="2509"/>
        <w:gridCol w:w="2090"/>
      </w:tblGrid>
      <w:tr>
        <w:tc>
          <w:tcPr>
            <w:tcW w:type="dxa" w:w="115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序号</w:t>
            </w:r>
          </w:p>
        </w:tc>
        <w:tc>
          <w:tcPr>
            <w:tcW w:type="dxa" w:w="250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水道名称</w:t>
            </w:r>
          </w:p>
        </w:tc>
        <w:tc>
          <w:tcPr>
            <w:tcW w:type="dxa" w:w="250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维护位置</w:t>
            </w:r>
          </w:p>
        </w:tc>
        <w:tc>
          <w:tcPr>
            <w:tcW w:type="dxa" w:w="209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数量（套）</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1</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东平水道</w:t>
            </w:r>
            <w:r>
              <w:rPr>
                <w:sz w:val="20"/>
              </w:rPr>
              <w:t>1</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平胜大桥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2</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东平水道</w:t>
            </w:r>
            <w:r>
              <w:rPr>
                <w:sz w:val="20"/>
              </w:rPr>
              <w:t>1</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奇龙大桥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3</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东平水道</w:t>
            </w:r>
            <w:r>
              <w:rPr>
                <w:sz w:val="20"/>
              </w:rPr>
              <w:t>1</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东平大桥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4</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东平水道</w:t>
            </w:r>
            <w:r>
              <w:rPr>
                <w:sz w:val="20"/>
              </w:rPr>
              <w:t>2</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潭洲大桥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5</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东平水道</w:t>
            </w:r>
            <w:r>
              <w:rPr>
                <w:sz w:val="20"/>
              </w:rPr>
              <w:t>2</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罗南大桥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6</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东平水道</w:t>
            </w:r>
            <w:r>
              <w:rPr>
                <w:sz w:val="20"/>
              </w:rPr>
              <w:t>2</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紫洞大桥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7</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东平水道</w:t>
            </w:r>
            <w:r>
              <w:rPr>
                <w:sz w:val="20"/>
              </w:rPr>
              <w:t>2</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金沙扩建桥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8</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容桂水道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新五沙大桥</w:t>
            </w:r>
            <w:r>
              <w:rPr>
                <w:sz w:val="20"/>
              </w:rPr>
              <w:t>-旧五沙大桥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9</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容桂水道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德胜大桥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10</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容桂水道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漕渔桥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11</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容桂水道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新容奇大桥</w:t>
            </w:r>
            <w:r>
              <w:rPr>
                <w:sz w:val="20"/>
              </w:rPr>
              <w:t>-旧容奇大桥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12</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容桂水道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容桂大桥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13</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容桂水道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高赞大桥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14</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容桂水道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杏均特大桥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15</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容桂水道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七滘大桥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16</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均安水道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南沙大桥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17</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顺德水道</w:t>
            </w:r>
            <w:r>
              <w:rPr>
                <w:sz w:val="20"/>
              </w:rPr>
              <w:t>2</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黄龙大桥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18</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顺德水道</w:t>
            </w:r>
            <w:r>
              <w:rPr>
                <w:sz w:val="20"/>
              </w:rPr>
              <w:t>2</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乐龙大桥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19</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顺德水道</w:t>
            </w:r>
            <w:r>
              <w:rPr>
                <w:sz w:val="20"/>
              </w:rPr>
              <w:t>2</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北江大桥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20</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顺德水道</w:t>
            </w:r>
            <w:r>
              <w:rPr>
                <w:sz w:val="20"/>
              </w:rPr>
              <w:t>2</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龙湾大桥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21</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顺德水道</w:t>
            </w:r>
            <w:r>
              <w:rPr>
                <w:sz w:val="20"/>
              </w:rPr>
              <w:t>2</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广明高速丹灶特大桥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22</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顺德支流</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安利大桥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23</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顺德支流</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冲鹤大桥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24</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顺德支流</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百丈大桥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25</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陈村水道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广明特大桥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26</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陈村水道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碧江大桥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27</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北江</w:t>
            </w:r>
            <w:r>
              <w:rPr>
                <w:sz w:val="20"/>
              </w:rPr>
              <w:t>1</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肇花高速北江桥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28</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雅瑶水道</w:t>
            </w:r>
            <w:r>
              <w:rPr>
                <w:sz w:val="20"/>
              </w:rPr>
              <w:t>1</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黄竹岐大桥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29</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雅瑶水道</w:t>
            </w:r>
            <w:r>
              <w:rPr>
                <w:sz w:val="20"/>
              </w:rPr>
              <w:t>1</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黄岐大桥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30</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潭州水道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陈北大桥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31</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潭州水道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横五路大桥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32</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陈村涌</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金沙大桥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33</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陈村水道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海华大桥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34</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佛山水道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王借岗大桥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35</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橹尾撬</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三山东大桥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36</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西南涌</w:t>
            </w:r>
            <w:r>
              <w:rPr>
                <w:sz w:val="20"/>
              </w:rPr>
              <w:t>3</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三江大桥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37</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官山涌</w:t>
            </w:r>
            <w:r>
              <w:rPr>
                <w:sz w:val="20"/>
              </w:rPr>
              <w:t>1</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新汇龙大桥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38</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水口水道</w:t>
            </w:r>
            <w:r>
              <w:rPr>
                <w:sz w:val="20"/>
              </w:rPr>
              <w:t>2</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丰岗大桥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39</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西南涌</w:t>
            </w:r>
            <w:r>
              <w:rPr>
                <w:sz w:val="20"/>
              </w:rPr>
              <w:t>1</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金溪大桥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40</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西南涌</w:t>
            </w:r>
            <w:r>
              <w:rPr>
                <w:sz w:val="20"/>
              </w:rPr>
              <w:t>2</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美景大桥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41</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西南涌</w:t>
            </w:r>
            <w:r>
              <w:rPr>
                <w:sz w:val="20"/>
              </w:rPr>
              <w:t>2</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逢涌大桥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42</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均安水道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均安特大桥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43</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吉利涌</w:t>
            </w:r>
            <w:r>
              <w:rPr>
                <w:sz w:val="20"/>
              </w:rPr>
              <w:t>1</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吉利大桥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44</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吉利涌</w:t>
            </w:r>
            <w:r>
              <w:rPr>
                <w:sz w:val="20"/>
              </w:rPr>
              <w:t>2</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南庄二桥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45</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水口水道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水口水道大桥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46</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凫洲水道</w:t>
            </w:r>
            <w:r>
              <w:rPr>
                <w:sz w:val="20"/>
              </w:rPr>
              <w:t>2</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广中江高速凫洲水道桥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47</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罗行涌</w:t>
            </w:r>
            <w:r>
              <w:rPr>
                <w:sz w:val="20"/>
              </w:rPr>
              <w:t>1</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广明高速罗行涌大桥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48</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吉利涌</w:t>
            </w:r>
            <w:r>
              <w:rPr>
                <w:sz w:val="20"/>
              </w:rPr>
              <w:t>1</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南庄大桥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49</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顺德支流</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广州绕城高速顺德支流特大桥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50</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东平水道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三水大桥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51</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东平水道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三水二桥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52</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北江</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油金大桥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53</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东平水道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澜石大桥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54</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佛山水道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沙尾大桥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55</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潭洲水道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华阳大桥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56</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东平水道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季华大桥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57</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潭洲水道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石南大桥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58</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陈村水道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海怡大桥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59</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陈村水道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碧桂园大桥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60</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东平水道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石湾大桥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61</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橹尾橇涌</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三山南大桥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62</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罗行涌</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下安大桥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63</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顺德支流</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马岗大桥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64</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甘竹溪</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甘竹滩大桥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65</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顺德支流</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新涌大桥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66</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甘竹溪水道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西安亭大桥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67</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东平水道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佛陈大桥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68</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东平水道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三山西大桥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69</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东平水道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广珠西线珠江特大桥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70</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顺德水道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三善大桥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71</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顺德水道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三洪奇大桥</w:t>
            </w:r>
            <w:r>
              <w:rPr>
                <w:sz w:val="20"/>
              </w:rPr>
              <w:t>(新、旧)</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center"/>
            </w:pPr>
            <w:r>
              <w:rPr>
                <w:sz w:val="20"/>
              </w:rPr>
              <w:t>72</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顺德水道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龙江二桥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73</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顺德水道</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西樵大桥（旧）</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1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74</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东平水道</w:t>
            </w:r>
            <w:r>
              <w:rPr>
                <w:sz w:val="20"/>
              </w:rPr>
              <w:t>2</w:t>
            </w:r>
          </w:p>
        </w:tc>
        <w:tc>
          <w:tcPr>
            <w:tcW w:type="dxa" w:w="25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五斗大桥</w:t>
            </w:r>
          </w:p>
        </w:tc>
        <w:tc>
          <w:tcPr>
            <w:tcW w:type="dxa" w:w="20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bl>
    <w:p>
      <w:pPr>
        <w:pStyle w:val="null3"/>
      </w:pPr>
      <w:r>
        <w:rPr>
          <w:sz w:val="20"/>
        </w:rPr>
        <w:t>注：每座桥梁上、下游各配置一套终端设备。</w:t>
      </w:r>
    </w:p>
    <w:p>
      <w:pPr>
        <w:pStyle w:val="null3"/>
      </w:pPr>
      <w:r>
        <w:rPr>
          <w:sz w:val="20"/>
        </w:rPr>
        <w:t>1.4 船舶流量监测终端养护明细表</w:t>
      </w:r>
    </w:p>
    <w:tbl>
      <w:tblPr>
        <w:tblW w:w="0" w:type="auto"/>
        <w:tblBorders>
          <w:top w:val="none" w:color="000000" w:sz="4"/>
          <w:left w:val="none" w:color="000000" w:sz="4"/>
          <w:bottom w:val="none" w:color="000000" w:sz="4"/>
          <w:right w:val="none" w:color="000000" w:sz="4"/>
          <w:insideH w:val="none"/>
          <w:insideV w:val="none"/>
        </w:tblBorders>
      </w:tblPr>
      <w:tblGrid>
        <w:gridCol w:w="1157"/>
        <w:gridCol w:w="2257"/>
        <w:gridCol w:w="2778"/>
        <w:gridCol w:w="2098"/>
      </w:tblGrid>
      <w:tr>
        <w:tc>
          <w:tcPr>
            <w:tcW w:type="dxa" w:w="115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序号</w:t>
            </w:r>
          </w:p>
        </w:tc>
        <w:tc>
          <w:tcPr>
            <w:tcW w:type="dxa" w:w="225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水道名称</w:t>
            </w:r>
          </w:p>
        </w:tc>
        <w:tc>
          <w:tcPr>
            <w:tcW w:type="dxa" w:w="277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维护位置</w:t>
            </w:r>
          </w:p>
        </w:tc>
        <w:tc>
          <w:tcPr>
            <w:tcW w:type="dxa" w:w="209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数量（套）</w:t>
            </w:r>
          </w:p>
        </w:tc>
      </w:tr>
      <w:tr>
        <w:tc>
          <w:tcPr>
            <w:tcW w:type="dxa" w:w="11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c>
          <w:tcPr>
            <w:tcW w:type="dxa" w:w="2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北江</w:t>
            </w:r>
          </w:p>
        </w:tc>
        <w:tc>
          <w:tcPr>
            <w:tcW w:type="dxa" w:w="27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河口码头</w:t>
            </w:r>
          </w:p>
        </w:tc>
        <w:tc>
          <w:tcPr>
            <w:tcW w:type="dxa" w:w="20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c>
          <w:tcPr>
            <w:tcW w:type="dxa" w:w="2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北江</w:t>
            </w:r>
          </w:p>
        </w:tc>
        <w:tc>
          <w:tcPr>
            <w:tcW w:type="dxa" w:w="27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32号通航标附近</w:t>
            </w:r>
          </w:p>
        </w:tc>
        <w:tc>
          <w:tcPr>
            <w:tcW w:type="dxa" w:w="20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3</w:t>
            </w:r>
          </w:p>
        </w:tc>
        <w:tc>
          <w:tcPr>
            <w:tcW w:type="dxa" w:w="2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北江</w:t>
            </w:r>
          </w:p>
        </w:tc>
        <w:tc>
          <w:tcPr>
            <w:tcW w:type="dxa" w:w="27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32号通航标附近</w:t>
            </w:r>
          </w:p>
        </w:tc>
        <w:tc>
          <w:tcPr>
            <w:tcW w:type="dxa" w:w="20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4</w:t>
            </w:r>
          </w:p>
        </w:tc>
        <w:tc>
          <w:tcPr>
            <w:tcW w:type="dxa" w:w="2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东平水道</w:t>
            </w:r>
          </w:p>
        </w:tc>
        <w:tc>
          <w:tcPr>
            <w:tcW w:type="dxa" w:w="27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紫洞口</w:t>
            </w:r>
          </w:p>
        </w:tc>
        <w:tc>
          <w:tcPr>
            <w:tcW w:type="dxa" w:w="20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5</w:t>
            </w:r>
          </w:p>
        </w:tc>
        <w:tc>
          <w:tcPr>
            <w:tcW w:type="dxa" w:w="2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东平水道</w:t>
            </w:r>
          </w:p>
        </w:tc>
        <w:tc>
          <w:tcPr>
            <w:tcW w:type="dxa" w:w="27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三山港海事处</w:t>
            </w:r>
          </w:p>
        </w:tc>
        <w:tc>
          <w:tcPr>
            <w:tcW w:type="dxa" w:w="20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6</w:t>
            </w:r>
          </w:p>
        </w:tc>
        <w:tc>
          <w:tcPr>
            <w:tcW w:type="dxa" w:w="2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东平水道</w:t>
            </w:r>
          </w:p>
        </w:tc>
        <w:tc>
          <w:tcPr>
            <w:tcW w:type="dxa" w:w="27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三山港海事处</w:t>
            </w:r>
          </w:p>
        </w:tc>
        <w:tc>
          <w:tcPr>
            <w:tcW w:type="dxa" w:w="20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7</w:t>
            </w:r>
          </w:p>
        </w:tc>
        <w:tc>
          <w:tcPr>
            <w:tcW w:type="dxa" w:w="2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东平水道</w:t>
            </w:r>
          </w:p>
        </w:tc>
        <w:tc>
          <w:tcPr>
            <w:tcW w:type="dxa" w:w="27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3号塔标</w:t>
            </w:r>
          </w:p>
        </w:tc>
        <w:tc>
          <w:tcPr>
            <w:tcW w:type="dxa" w:w="20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8</w:t>
            </w:r>
          </w:p>
        </w:tc>
        <w:tc>
          <w:tcPr>
            <w:tcW w:type="dxa" w:w="2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陈村水道</w:t>
            </w:r>
          </w:p>
        </w:tc>
        <w:tc>
          <w:tcPr>
            <w:tcW w:type="dxa" w:w="27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6号塔标下游侧码头</w:t>
            </w:r>
          </w:p>
        </w:tc>
        <w:tc>
          <w:tcPr>
            <w:tcW w:type="dxa" w:w="20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9</w:t>
            </w:r>
          </w:p>
        </w:tc>
        <w:tc>
          <w:tcPr>
            <w:tcW w:type="dxa" w:w="2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东平水道</w:t>
            </w:r>
          </w:p>
        </w:tc>
        <w:tc>
          <w:tcPr>
            <w:tcW w:type="dxa" w:w="27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罗南大桥</w:t>
            </w:r>
          </w:p>
        </w:tc>
        <w:tc>
          <w:tcPr>
            <w:tcW w:type="dxa" w:w="20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10</w:t>
            </w:r>
          </w:p>
        </w:tc>
        <w:tc>
          <w:tcPr>
            <w:tcW w:type="dxa" w:w="2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容桂水道</w:t>
            </w:r>
          </w:p>
        </w:tc>
        <w:tc>
          <w:tcPr>
            <w:tcW w:type="dxa" w:w="27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五沙大桥</w:t>
            </w:r>
          </w:p>
        </w:tc>
        <w:tc>
          <w:tcPr>
            <w:tcW w:type="dxa" w:w="20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11</w:t>
            </w:r>
          </w:p>
        </w:tc>
        <w:tc>
          <w:tcPr>
            <w:tcW w:type="dxa" w:w="2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顺德支流</w:t>
            </w:r>
          </w:p>
        </w:tc>
        <w:tc>
          <w:tcPr>
            <w:tcW w:type="dxa" w:w="27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马岗大桥</w:t>
            </w:r>
          </w:p>
        </w:tc>
        <w:tc>
          <w:tcPr>
            <w:tcW w:type="dxa" w:w="20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12</w:t>
            </w:r>
          </w:p>
        </w:tc>
        <w:tc>
          <w:tcPr>
            <w:tcW w:type="dxa" w:w="2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东平水道</w:t>
            </w:r>
          </w:p>
        </w:tc>
        <w:tc>
          <w:tcPr>
            <w:tcW w:type="dxa" w:w="27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澜石大桥</w:t>
            </w:r>
          </w:p>
        </w:tc>
        <w:tc>
          <w:tcPr>
            <w:tcW w:type="dxa" w:w="20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13</w:t>
            </w:r>
          </w:p>
        </w:tc>
        <w:tc>
          <w:tcPr>
            <w:tcW w:type="dxa" w:w="2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容桂水道</w:t>
            </w:r>
          </w:p>
        </w:tc>
        <w:tc>
          <w:tcPr>
            <w:tcW w:type="dxa" w:w="27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太澳板沙尾特大桥</w:t>
            </w:r>
          </w:p>
        </w:tc>
        <w:tc>
          <w:tcPr>
            <w:tcW w:type="dxa" w:w="20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14</w:t>
            </w:r>
          </w:p>
        </w:tc>
        <w:tc>
          <w:tcPr>
            <w:tcW w:type="dxa" w:w="2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顺德水道</w:t>
            </w:r>
          </w:p>
        </w:tc>
        <w:tc>
          <w:tcPr>
            <w:tcW w:type="dxa" w:w="27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菊花湾大桥</w:t>
            </w:r>
          </w:p>
        </w:tc>
        <w:tc>
          <w:tcPr>
            <w:tcW w:type="dxa" w:w="20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15</w:t>
            </w:r>
          </w:p>
        </w:tc>
        <w:tc>
          <w:tcPr>
            <w:tcW w:type="dxa" w:w="2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顺德水道</w:t>
            </w:r>
          </w:p>
        </w:tc>
        <w:tc>
          <w:tcPr>
            <w:tcW w:type="dxa" w:w="27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官山涌口</w:t>
            </w:r>
          </w:p>
        </w:tc>
        <w:tc>
          <w:tcPr>
            <w:tcW w:type="dxa" w:w="20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16</w:t>
            </w:r>
          </w:p>
        </w:tc>
        <w:tc>
          <w:tcPr>
            <w:tcW w:type="dxa" w:w="2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雅瑶水道</w:t>
            </w:r>
          </w:p>
        </w:tc>
        <w:tc>
          <w:tcPr>
            <w:tcW w:type="dxa" w:w="27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南海所办公楼顶</w:t>
            </w:r>
          </w:p>
        </w:tc>
        <w:tc>
          <w:tcPr>
            <w:tcW w:type="dxa" w:w="20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17</w:t>
            </w:r>
          </w:p>
        </w:tc>
        <w:tc>
          <w:tcPr>
            <w:tcW w:type="dxa" w:w="2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东平水道</w:t>
            </w:r>
          </w:p>
        </w:tc>
        <w:tc>
          <w:tcPr>
            <w:tcW w:type="dxa" w:w="27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广珠西线大桥</w:t>
            </w:r>
          </w:p>
        </w:tc>
        <w:tc>
          <w:tcPr>
            <w:tcW w:type="dxa" w:w="20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18</w:t>
            </w:r>
          </w:p>
        </w:tc>
        <w:tc>
          <w:tcPr>
            <w:tcW w:type="dxa" w:w="2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陈村水道</w:t>
            </w:r>
          </w:p>
        </w:tc>
        <w:tc>
          <w:tcPr>
            <w:tcW w:type="dxa" w:w="27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碧桂园大桥</w:t>
            </w:r>
          </w:p>
        </w:tc>
        <w:tc>
          <w:tcPr>
            <w:tcW w:type="dxa" w:w="20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19</w:t>
            </w:r>
          </w:p>
        </w:tc>
        <w:tc>
          <w:tcPr>
            <w:tcW w:type="dxa" w:w="2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顺德水道</w:t>
            </w:r>
          </w:p>
        </w:tc>
        <w:tc>
          <w:tcPr>
            <w:tcW w:type="dxa" w:w="27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西樵大桥</w:t>
            </w:r>
          </w:p>
        </w:tc>
        <w:tc>
          <w:tcPr>
            <w:tcW w:type="dxa" w:w="20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bl>
    <w:p>
      <w:pPr>
        <w:pStyle w:val="null3"/>
      </w:pPr>
      <w:r>
        <w:rPr>
          <w:sz w:val="20"/>
        </w:rPr>
        <w:t>1.5 流速流向终端养护明细表</w:t>
      </w:r>
    </w:p>
    <w:tbl>
      <w:tblPr>
        <w:tblW w:w="0" w:type="auto"/>
        <w:tblBorders>
          <w:top w:val="none" w:color="000000" w:sz="4"/>
          <w:left w:val="none" w:color="000000" w:sz="4"/>
          <w:bottom w:val="none" w:color="000000" w:sz="4"/>
          <w:right w:val="none" w:color="000000" w:sz="4"/>
          <w:insideH w:val="none"/>
          <w:insideV w:val="none"/>
        </w:tblBorders>
      </w:tblPr>
      <w:tblGrid>
        <w:gridCol w:w="1134"/>
        <w:gridCol w:w="2283"/>
        <w:gridCol w:w="2778"/>
        <w:gridCol w:w="2094"/>
      </w:tblGrid>
      <w:tr>
        <w:tc>
          <w:tcPr>
            <w:tcW w:type="dxa" w:w="113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序号</w:t>
            </w:r>
          </w:p>
        </w:tc>
        <w:tc>
          <w:tcPr>
            <w:tcW w:type="dxa" w:w="228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水道名称</w:t>
            </w:r>
          </w:p>
        </w:tc>
        <w:tc>
          <w:tcPr>
            <w:tcW w:type="dxa" w:w="277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维护位置</w:t>
            </w:r>
          </w:p>
        </w:tc>
        <w:tc>
          <w:tcPr>
            <w:tcW w:type="dxa" w:w="209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数量（套）</w:t>
            </w:r>
          </w:p>
        </w:tc>
      </w:tr>
      <w:tr>
        <w:tc>
          <w:tcPr>
            <w:tcW w:type="dxa" w:w="11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c>
          <w:tcPr>
            <w:tcW w:type="dxa" w:w="22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陈村水道</w:t>
            </w:r>
          </w:p>
        </w:tc>
        <w:tc>
          <w:tcPr>
            <w:tcW w:type="dxa" w:w="27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碧桂园大桥</w:t>
            </w:r>
          </w:p>
        </w:tc>
        <w:tc>
          <w:tcPr>
            <w:tcW w:type="dxa" w:w="20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c>
          <w:tcPr>
            <w:tcW w:type="dxa" w:w="22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北江</w:t>
            </w:r>
            <w:r>
              <w:rPr>
                <w:sz w:val="20"/>
              </w:rPr>
              <w:t>1</w:t>
            </w:r>
          </w:p>
        </w:tc>
        <w:tc>
          <w:tcPr>
            <w:tcW w:type="dxa" w:w="27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河口码头</w:t>
            </w:r>
          </w:p>
        </w:tc>
        <w:tc>
          <w:tcPr>
            <w:tcW w:type="dxa" w:w="20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3</w:t>
            </w:r>
          </w:p>
        </w:tc>
        <w:tc>
          <w:tcPr>
            <w:tcW w:type="dxa" w:w="22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容桂水道</w:t>
            </w:r>
          </w:p>
        </w:tc>
        <w:tc>
          <w:tcPr>
            <w:tcW w:type="dxa" w:w="27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五沙大桥</w:t>
            </w:r>
          </w:p>
        </w:tc>
        <w:tc>
          <w:tcPr>
            <w:tcW w:type="dxa" w:w="20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4</w:t>
            </w:r>
          </w:p>
        </w:tc>
        <w:tc>
          <w:tcPr>
            <w:tcW w:type="dxa" w:w="22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东平水道</w:t>
            </w:r>
            <w:r>
              <w:rPr>
                <w:sz w:val="20"/>
              </w:rPr>
              <w:t>2</w:t>
            </w:r>
          </w:p>
        </w:tc>
        <w:tc>
          <w:tcPr>
            <w:tcW w:type="dxa" w:w="27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金沙大桥</w:t>
            </w:r>
          </w:p>
        </w:tc>
        <w:tc>
          <w:tcPr>
            <w:tcW w:type="dxa" w:w="20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5</w:t>
            </w:r>
          </w:p>
        </w:tc>
        <w:tc>
          <w:tcPr>
            <w:tcW w:type="dxa" w:w="22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顺德水道</w:t>
            </w:r>
            <w:r>
              <w:rPr>
                <w:sz w:val="20"/>
              </w:rPr>
              <w:t>2</w:t>
            </w:r>
          </w:p>
        </w:tc>
        <w:tc>
          <w:tcPr>
            <w:tcW w:type="dxa" w:w="27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三善大桥</w:t>
            </w:r>
          </w:p>
        </w:tc>
        <w:tc>
          <w:tcPr>
            <w:tcW w:type="dxa" w:w="20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6</w:t>
            </w:r>
          </w:p>
        </w:tc>
        <w:tc>
          <w:tcPr>
            <w:tcW w:type="dxa" w:w="22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东平水道</w:t>
            </w:r>
            <w:r>
              <w:rPr>
                <w:sz w:val="20"/>
              </w:rPr>
              <w:t>1</w:t>
            </w:r>
          </w:p>
        </w:tc>
        <w:tc>
          <w:tcPr>
            <w:tcW w:type="dxa" w:w="27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澜石大桥</w:t>
            </w:r>
          </w:p>
        </w:tc>
        <w:tc>
          <w:tcPr>
            <w:tcW w:type="dxa" w:w="20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7</w:t>
            </w:r>
          </w:p>
        </w:tc>
        <w:tc>
          <w:tcPr>
            <w:tcW w:type="dxa" w:w="22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东平水道</w:t>
            </w:r>
            <w:r>
              <w:rPr>
                <w:sz w:val="20"/>
              </w:rPr>
              <w:t>2</w:t>
            </w:r>
          </w:p>
        </w:tc>
        <w:tc>
          <w:tcPr>
            <w:tcW w:type="dxa" w:w="27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潭州大桥</w:t>
            </w:r>
          </w:p>
        </w:tc>
        <w:tc>
          <w:tcPr>
            <w:tcW w:type="dxa" w:w="20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8</w:t>
            </w:r>
          </w:p>
        </w:tc>
        <w:tc>
          <w:tcPr>
            <w:tcW w:type="dxa" w:w="22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顺德水道</w:t>
            </w:r>
            <w:r>
              <w:rPr>
                <w:sz w:val="20"/>
              </w:rPr>
              <w:t>2</w:t>
            </w:r>
          </w:p>
        </w:tc>
        <w:tc>
          <w:tcPr>
            <w:tcW w:type="dxa" w:w="27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菊花湾大桥</w:t>
            </w:r>
          </w:p>
        </w:tc>
        <w:tc>
          <w:tcPr>
            <w:tcW w:type="dxa" w:w="20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9</w:t>
            </w:r>
          </w:p>
        </w:tc>
        <w:tc>
          <w:tcPr>
            <w:tcW w:type="dxa" w:w="22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容桂水道</w:t>
            </w:r>
            <w:r>
              <w:rPr>
                <w:sz w:val="20"/>
              </w:rPr>
              <w:t>2</w:t>
            </w:r>
          </w:p>
        </w:tc>
        <w:tc>
          <w:tcPr>
            <w:tcW w:type="dxa" w:w="27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七滘大桥</w:t>
            </w:r>
          </w:p>
        </w:tc>
        <w:tc>
          <w:tcPr>
            <w:tcW w:type="dxa" w:w="20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1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10</w:t>
            </w:r>
          </w:p>
        </w:tc>
        <w:tc>
          <w:tcPr>
            <w:tcW w:type="dxa" w:w="22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北江</w:t>
            </w:r>
            <w:r>
              <w:rPr>
                <w:sz w:val="20"/>
              </w:rPr>
              <w:t>2</w:t>
            </w:r>
          </w:p>
        </w:tc>
        <w:tc>
          <w:tcPr>
            <w:tcW w:type="dxa" w:w="27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油金大桥</w:t>
            </w:r>
          </w:p>
        </w:tc>
        <w:tc>
          <w:tcPr>
            <w:tcW w:type="dxa" w:w="20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bl>
    <w:p>
      <w:pPr>
        <w:pStyle w:val="null3"/>
        <w:jc w:val="center"/>
      </w:pPr>
      <w:r>
        <w:rPr>
          <w:sz w:val="20"/>
          <w:b/>
        </w:rPr>
        <w:t>2、更换桥梁净高终端、水位终端等RTU清单明细表</w:t>
      </w:r>
    </w:p>
    <w:tbl>
      <w:tblPr>
        <w:tblW w:w="0" w:type="auto"/>
        <w:tblBorders>
          <w:top w:val="none" w:color="000000" w:sz="4"/>
          <w:left w:val="none" w:color="000000" w:sz="4"/>
          <w:bottom w:val="none" w:color="000000" w:sz="4"/>
          <w:right w:val="none" w:color="000000" w:sz="4"/>
          <w:insideH w:val="none"/>
          <w:insideV w:val="none"/>
        </w:tblBorders>
      </w:tblPr>
      <w:tblGrid>
        <w:gridCol w:w="1130"/>
        <w:gridCol w:w="1600"/>
        <w:gridCol w:w="1981"/>
        <w:gridCol w:w="1174"/>
        <w:gridCol w:w="2421"/>
      </w:tblGrid>
      <w:tr>
        <w:tc>
          <w:tcPr>
            <w:tcW w:type="dxa" w:w="113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序号</w:t>
            </w:r>
          </w:p>
        </w:tc>
        <w:tc>
          <w:tcPr>
            <w:tcW w:type="dxa" w:w="160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名称</w:t>
            </w:r>
          </w:p>
        </w:tc>
        <w:tc>
          <w:tcPr>
            <w:tcW w:type="dxa" w:w="198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更换终端类型</w:t>
            </w:r>
          </w:p>
        </w:tc>
        <w:tc>
          <w:tcPr>
            <w:tcW w:type="dxa" w:w="117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数量（套）</w:t>
            </w:r>
          </w:p>
        </w:tc>
        <w:tc>
          <w:tcPr>
            <w:tcW w:type="dxa" w:w="242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备注</w:t>
            </w:r>
          </w:p>
        </w:tc>
      </w:tr>
      <w:tr>
        <w:tc>
          <w:tcPr>
            <w:tcW w:type="dxa" w:w="11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c>
          <w:tcPr>
            <w:tcW w:type="dxa" w:w="1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百丈大桥</w:t>
            </w:r>
          </w:p>
        </w:tc>
        <w:tc>
          <w:tcPr>
            <w:tcW w:type="dxa" w:w="19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桥梁净高终端</w:t>
            </w:r>
          </w:p>
        </w:tc>
        <w:tc>
          <w:tcPr>
            <w:tcW w:type="dxa" w:w="11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2421"/>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按要求</w:t>
            </w:r>
            <w:r>
              <w:rPr>
                <w:sz w:val="20"/>
                <w:color w:val="000000"/>
              </w:rPr>
              <w:t>完成：（</w:t>
            </w:r>
            <w:r>
              <w:rPr>
                <w:sz w:val="20"/>
                <w:color w:val="000000"/>
              </w:rPr>
              <w:t>1</w:t>
            </w:r>
            <w:r>
              <w:rPr>
                <w:sz w:val="20"/>
                <w:color w:val="000000"/>
              </w:rPr>
              <w:t>）</w:t>
            </w:r>
            <w:r>
              <w:rPr>
                <w:sz w:val="20"/>
                <w:color w:val="000000"/>
              </w:rPr>
              <w:t>对辖区的</w:t>
            </w:r>
            <w:r>
              <w:rPr>
                <w:sz w:val="20"/>
                <w:color w:val="000000"/>
              </w:rPr>
              <w:t>10</w:t>
            </w:r>
            <w:r>
              <w:rPr>
                <w:sz w:val="20"/>
                <w:color w:val="000000"/>
              </w:rPr>
              <w:t>座桥梁净高设备通过升级改造</w:t>
            </w:r>
            <w:r>
              <w:rPr>
                <w:sz w:val="20"/>
                <w:color w:val="000000"/>
              </w:rPr>
              <w:t>更换</w:t>
            </w:r>
            <w:r>
              <w:rPr>
                <w:sz w:val="20"/>
                <w:color w:val="000000"/>
              </w:rPr>
              <w:t>水位监测模块；（</w:t>
            </w:r>
            <w:r>
              <w:rPr>
                <w:sz w:val="20"/>
                <w:color w:val="000000"/>
              </w:rPr>
              <w:t>2</w:t>
            </w:r>
            <w:r>
              <w:rPr>
                <w:sz w:val="20"/>
                <w:color w:val="000000"/>
              </w:rPr>
              <w:t>）对辖区</w:t>
            </w:r>
            <w:r>
              <w:rPr>
                <w:sz w:val="20"/>
                <w:color w:val="000000"/>
              </w:rPr>
              <w:t>3</w:t>
            </w:r>
            <w:r>
              <w:rPr>
                <w:sz w:val="20"/>
                <w:color w:val="000000"/>
              </w:rPr>
              <w:t>座水位监测</w:t>
            </w:r>
            <w:r>
              <w:rPr>
                <w:sz w:val="20"/>
                <w:color w:val="000000"/>
              </w:rPr>
              <w:t>站通过</w:t>
            </w:r>
            <w:r>
              <w:rPr>
                <w:sz w:val="20"/>
                <w:color w:val="000000"/>
              </w:rPr>
              <w:t>更换水位</w:t>
            </w:r>
            <w:r>
              <w:rPr>
                <w:sz w:val="20"/>
                <w:color w:val="000000"/>
              </w:rPr>
              <w:t>RTU模块进行升级改造及对故障水位监测站进行修复，</w:t>
            </w:r>
            <w:r>
              <w:rPr>
                <w:sz w:val="20"/>
                <w:color w:val="000000"/>
              </w:rPr>
              <w:t>完成后终端数据能直连广东省数字水运平台；（</w:t>
            </w:r>
            <w:r>
              <w:rPr>
                <w:sz w:val="20"/>
                <w:color w:val="000000"/>
              </w:rPr>
              <w:t>3</w:t>
            </w:r>
            <w:r>
              <w:rPr>
                <w:sz w:val="20"/>
                <w:color w:val="000000"/>
              </w:rPr>
              <w:t>）</w:t>
            </w:r>
            <w:r>
              <w:rPr>
                <w:sz w:val="20"/>
                <w:color w:val="000000"/>
              </w:rPr>
              <w:t>岸标、浮标（</w:t>
            </w:r>
            <w:r>
              <w:rPr>
                <w:sz w:val="20"/>
                <w:color w:val="000000"/>
              </w:rPr>
              <w:t>4G通信模块、北斗定位模块）</w:t>
            </w:r>
            <w:r>
              <w:rPr>
                <w:sz w:val="20"/>
                <w:color w:val="000000"/>
              </w:rPr>
              <w:t>具体数量按采购人实际需求分配。</w:t>
            </w:r>
          </w:p>
        </w:tc>
      </w:tr>
      <w:tr>
        <w:tc>
          <w:tcPr>
            <w:tcW w:type="dxa" w:w="11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c>
          <w:tcPr>
            <w:tcW w:type="dxa" w:w="1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安利大桥</w:t>
            </w:r>
          </w:p>
        </w:tc>
        <w:tc>
          <w:tcPr>
            <w:tcW w:type="dxa" w:w="19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桥梁净高终端</w:t>
            </w:r>
          </w:p>
        </w:tc>
        <w:tc>
          <w:tcPr>
            <w:tcW w:type="dxa" w:w="11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2421"/>
            <w:vMerge/>
            <w:tcBorders>
              <w:top w:val="none" w:color="000000" w:sz="4"/>
              <w:left w:val="none" w:color="000000" w:sz="4"/>
              <w:bottom w:val="single" w:color="000000" w:sz="4"/>
              <w:right w:val="single" w:color="000000" w:sz="4"/>
            </w:tcBorders>
          </w:tcPr>
          <w:p/>
        </w:tc>
      </w:tr>
      <w:tr>
        <w:tc>
          <w:tcPr>
            <w:tcW w:type="dxa" w:w="11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3</w:t>
            </w:r>
          </w:p>
        </w:tc>
        <w:tc>
          <w:tcPr>
            <w:tcW w:type="dxa" w:w="1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水口水道大桥</w:t>
            </w:r>
          </w:p>
        </w:tc>
        <w:tc>
          <w:tcPr>
            <w:tcW w:type="dxa" w:w="19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桥梁净高终端</w:t>
            </w:r>
          </w:p>
        </w:tc>
        <w:tc>
          <w:tcPr>
            <w:tcW w:type="dxa" w:w="11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2421"/>
            <w:vMerge/>
            <w:tcBorders>
              <w:top w:val="none" w:color="000000" w:sz="4"/>
              <w:left w:val="none" w:color="000000" w:sz="4"/>
              <w:bottom w:val="single" w:color="000000" w:sz="4"/>
              <w:right w:val="single" w:color="000000" w:sz="4"/>
            </w:tcBorders>
          </w:tcPr>
          <w:p/>
        </w:tc>
      </w:tr>
      <w:tr>
        <w:tc>
          <w:tcPr>
            <w:tcW w:type="dxa" w:w="11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4</w:t>
            </w:r>
          </w:p>
        </w:tc>
        <w:tc>
          <w:tcPr>
            <w:tcW w:type="dxa" w:w="1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金溪大桥</w:t>
            </w:r>
          </w:p>
        </w:tc>
        <w:tc>
          <w:tcPr>
            <w:tcW w:type="dxa" w:w="19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桥梁净高终端</w:t>
            </w:r>
          </w:p>
        </w:tc>
        <w:tc>
          <w:tcPr>
            <w:tcW w:type="dxa" w:w="11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2421"/>
            <w:vMerge/>
            <w:tcBorders>
              <w:top w:val="none" w:color="000000" w:sz="4"/>
              <w:left w:val="none" w:color="000000" w:sz="4"/>
              <w:bottom w:val="single" w:color="000000" w:sz="4"/>
              <w:right w:val="single" w:color="000000" w:sz="4"/>
            </w:tcBorders>
          </w:tcPr>
          <w:p/>
        </w:tc>
      </w:tr>
      <w:tr>
        <w:tc>
          <w:tcPr>
            <w:tcW w:type="dxa" w:w="11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5</w:t>
            </w:r>
          </w:p>
        </w:tc>
        <w:tc>
          <w:tcPr>
            <w:tcW w:type="dxa" w:w="1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横五路大桥</w:t>
            </w:r>
          </w:p>
        </w:tc>
        <w:tc>
          <w:tcPr>
            <w:tcW w:type="dxa" w:w="19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桥梁净高终端</w:t>
            </w:r>
          </w:p>
        </w:tc>
        <w:tc>
          <w:tcPr>
            <w:tcW w:type="dxa" w:w="11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2421"/>
            <w:vMerge/>
            <w:tcBorders>
              <w:top w:val="none" w:color="000000" w:sz="4"/>
              <w:left w:val="none" w:color="000000" w:sz="4"/>
              <w:bottom w:val="single" w:color="000000" w:sz="4"/>
              <w:right w:val="single" w:color="000000" w:sz="4"/>
            </w:tcBorders>
          </w:tcPr>
          <w:p/>
        </w:tc>
      </w:tr>
      <w:tr>
        <w:tc>
          <w:tcPr>
            <w:tcW w:type="dxa" w:w="11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6</w:t>
            </w:r>
          </w:p>
        </w:tc>
        <w:tc>
          <w:tcPr>
            <w:tcW w:type="dxa" w:w="1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罗南大桥</w:t>
            </w:r>
          </w:p>
        </w:tc>
        <w:tc>
          <w:tcPr>
            <w:tcW w:type="dxa" w:w="19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桥梁净高终端</w:t>
            </w:r>
          </w:p>
        </w:tc>
        <w:tc>
          <w:tcPr>
            <w:tcW w:type="dxa" w:w="11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2421"/>
            <w:vMerge/>
            <w:tcBorders>
              <w:top w:val="none" w:color="000000" w:sz="4"/>
              <w:left w:val="none" w:color="000000" w:sz="4"/>
              <w:bottom w:val="single" w:color="000000" w:sz="4"/>
              <w:right w:val="single" w:color="000000" w:sz="4"/>
            </w:tcBorders>
          </w:tcPr>
          <w:p/>
        </w:tc>
      </w:tr>
      <w:tr>
        <w:tc>
          <w:tcPr>
            <w:tcW w:type="dxa" w:w="11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7</w:t>
            </w:r>
          </w:p>
        </w:tc>
        <w:tc>
          <w:tcPr>
            <w:tcW w:type="dxa" w:w="1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南庄大桥</w:t>
            </w:r>
          </w:p>
        </w:tc>
        <w:tc>
          <w:tcPr>
            <w:tcW w:type="dxa" w:w="19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桥梁净高终端</w:t>
            </w:r>
          </w:p>
        </w:tc>
        <w:tc>
          <w:tcPr>
            <w:tcW w:type="dxa" w:w="11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2421"/>
            <w:vMerge/>
            <w:tcBorders>
              <w:top w:val="none" w:color="000000" w:sz="4"/>
              <w:left w:val="none" w:color="000000" w:sz="4"/>
              <w:bottom w:val="single" w:color="000000" w:sz="4"/>
              <w:right w:val="single" w:color="000000" w:sz="4"/>
            </w:tcBorders>
          </w:tcPr>
          <w:p/>
        </w:tc>
      </w:tr>
      <w:tr>
        <w:tc>
          <w:tcPr>
            <w:tcW w:type="dxa" w:w="11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8</w:t>
            </w:r>
          </w:p>
        </w:tc>
        <w:tc>
          <w:tcPr>
            <w:tcW w:type="dxa" w:w="1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黄岐大桥</w:t>
            </w:r>
          </w:p>
        </w:tc>
        <w:tc>
          <w:tcPr>
            <w:tcW w:type="dxa" w:w="19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桥梁净高终端</w:t>
            </w:r>
          </w:p>
        </w:tc>
        <w:tc>
          <w:tcPr>
            <w:tcW w:type="dxa" w:w="11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2421"/>
            <w:vMerge/>
            <w:tcBorders>
              <w:top w:val="none" w:color="000000" w:sz="4"/>
              <w:left w:val="none" w:color="000000" w:sz="4"/>
              <w:bottom w:val="single" w:color="000000" w:sz="4"/>
              <w:right w:val="single" w:color="000000" w:sz="4"/>
            </w:tcBorders>
          </w:tcPr>
          <w:p/>
        </w:tc>
      </w:tr>
      <w:tr>
        <w:tc>
          <w:tcPr>
            <w:tcW w:type="dxa" w:w="11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9</w:t>
            </w:r>
          </w:p>
        </w:tc>
        <w:tc>
          <w:tcPr>
            <w:tcW w:type="dxa" w:w="1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平胜大桥</w:t>
            </w:r>
          </w:p>
        </w:tc>
        <w:tc>
          <w:tcPr>
            <w:tcW w:type="dxa" w:w="19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桥梁净高终端</w:t>
            </w:r>
          </w:p>
        </w:tc>
        <w:tc>
          <w:tcPr>
            <w:tcW w:type="dxa" w:w="11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2421"/>
            <w:vMerge/>
            <w:tcBorders>
              <w:top w:val="none" w:color="000000" w:sz="4"/>
              <w:left w:val="none" w:color="000000" w:sz="4"/>
              <w:bottom w:val="single" w:color="000000" w:sz="4"/>
              <w:right w:val="single" w:color="000000" w:sz="4"/>
            </w:tcBorders>
          </w:tcPr>
          <w:p/>
        </w:tc>
      </w:tr>
      <w:tr>
        <w:tc>
          <w:tcPr>
            <w:tcW w:type="dxa" w:w="11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10</w:t>
            </w:r>
          </w:p>
        </w:tc>
        <w:tc>
          <w:tcPr>
            <w:tcW w:type="dxa" w:w="1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金沙扩建桥</w:t>
            </w:r>
          </w:p>
        </w:tc>
        <w:tc>
          <w:tcPr>
            <w:tcW w:type="dxa" w:w="19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桥梁净高终端</w:t>
            </w:r>
          </w:p>
        </w:tc>
        <w:tc>
          <w:tcPr>
            <w:tcW w:type="dxa" w:w="11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2421"/>
            <w:vMerge/>
            <w:tcBorders>
              <w:top w:val="none" w:color="000000" w:sz="4"/>
              <w:left w:val="none" w:color="000000" w:sz="4"/>
              <w:bottom w:val="single" w:color="000000" w:sz="4"/>
              <w:right w:val="single" w:color="000000" w:sz="4"/>
            </w:tcBorders>
          </w:tcPr>
          <w:p/>
        </w:tc>
      </w:tr>
      <w:tr>
        <w:tc>
          <w:tcPr>
            <w:tcW w:type="dxa" w:w="11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11</w:t>
            </w:r>
          </w:p>
        </w:tc>
        <w:tc>
          <w:tcPr>
            <w:tcW w:type="dxa" w:w="1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三水航道站</w:t>
            </w:r>
          </w:p>
        </w:tc>
        <w:tc>
          <w:tcPr>
            <w:tcW w:type="dxa" w:w="19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水位终端</w:t>
            </w:r>
          </w:p>
        </w:tc>
        <w:tc>
          <w:tcPr>
            <w:tcW w:type="dxa" w:w="11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2421"/>
            <w:vMerge/>
            <w:tcBorders>
              <w:top w:val="none" w:color="000000" w:sz="4"/>
              <w:left w:val="none" w:color="000000" w:sz="4"/>
              <w:bottom w:val="single" w:color="000000" w:sz="4"/>
              <w:right w:val="single" w:color="000000" w:sz="4"/>
            </w:tcBorders>
          </w:tcPr>
          <w:p/>
        </w:tc>
      </w:tr>
      <w:tr>
        <w:tc>
          <w:tcPr>
            <w:tcW w:type="dxa" w:w="11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12</w:t>
            </w:r>
          </w:p>
        </w:tc>
        <w:tc>
          <w:tcPr>
            <w:tcW w:type="dxa" w:w="1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和顺补给点</w:t>
            </w:r>
          </w:p>
        </w:tc>
        <w:tc>
          <w:tcPr>
            <w:tcW w:type="dxa" w:w="19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水位终端</w:t>
            </w:r>
          </w:p>
        </w:tc>
        <w:tc>
          <w:tcPr>
            <w:tcW w:type="dxa" w:w="11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2421"/>
            <w:vMerge/>
            <w:tcBorders>
              <w:top w:val="none" w:color="000000" w:sz="4"/>
              <w:left w:val="none" w:color="000000" w:sz="4"/>
              <w:bottom w:val="single" w:color="000000" w:sz="4"/>
              <w:right w:val="single" w:color="000000" w:sz="4"/>
            </w:tcBorders>
          </w:tcPr>
          <w:p/>
        </w:tc>
      </w:tr>
      <w:tr>
        <w:tc>
          <w:tcPr>
            <w:tcW w:type="dxa" w:w="11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13</w:t>
            </w:r>
          </w:p>
        </w:tc>
        <w:tc>
          <w:tcPr>
            <w:tcW w:type="dxa" w:w="1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南海航道站</w:t>
            </w:r>
          </w:p>
        </w:tc>
        <w:tc>
          <w:tcPr>
            <w:tcW w:type="dxa" w:w="19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水位终端</w:t>
            </w:r>
          </w:p>
        </w:tc>
        <w:tc>
          <w:tcPr>
            <w:tcW w:type="dxa" w:w="11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2421"/>
            <w:vMerge/>
            <w:tcBorders>
              <w:top w:val="none" w:color="000000" w:sz="4"/>
              <w:left w:val="none" w:color="000000" w:sz="4"/>
              <w:bottom w:val="single" w:color="000000" w:sz="4"/>
              <w:right w:val="single" w:color="000000" w:sz="4"/>
            </w:tcBorders>
          </w:tcPr>
          <w:p/>
        </w:tc>
      </w:tr>
      <w:tr>
        <w:tc>
          <w:tcPr>
            <w:tcW w:type="dxa" w:w="11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14</w:t>
            </w:r>
          </w:p>
        </w:tc>
        <w:tc>
          <w:tcPr>
            <w:tcW w:type="dxa" w:w="1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航标遥控遥测终端</w:t>
            </w:r>
          </w:p>
        </w:tc>
        <w:tc>
          <w:tcPr>
            <w:tcW w:type="dxa" w:w="19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岸标、浮标（</w:t>
            </w:r>
            <w:r>
              <w:rPr>
                <w:sz w:val="20"/>
                <w:color w:val="000000"/>
              </w:rPr>
              <w:t>4G通信模块、北斗定位模块）</w:t>
            </w:r>
          </w:p>
        </w:tc>
        <w:tc>
          <w:tcPr>
            <w:tcW w:type="dxa" w:w="11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158</w:t>
            </w:r>
          </w:p>
        </w:tc>
        <w:tc>
          <w:tcPr>
            <w:tcW w:type="dxa" w:w="2421"/>
            <w:vMerge/>
            <w:tcBorders>
              <w:top w:val="none" w:color="000000" w:sz="4"/>
              <w:left w:val="none" w:color="000000" w:sz="4"/>
              <w:bottom w:val="single" w:color="000000" w:sz="4"/>
              <w:right w:val="single" w:color="000000" w:sz="4"/>
            </w:tcBorders>
          </w:tcPr>
          <w:p/>
        </w:tc>
      </w:tr>
    </w:tbl>
    <w:p>
      <w:pPr>
        <w:pStyle w:val="null3"/>
        <w:jc w:val="both"/>
      </w:pPr>
      <w:r>
        <w:rPr>
          <w:sz w:val="20"/>
          <w:b/>
        </w:rPr>
        <w:t>3、迁移更新视频监控终端清单明细表</w:t>
      </w:r>
    </w:p>
    <w:tbl>
      <w:tblPr>
        <w:tblW w:w="0" w:type="auto"/>
        <w:tblBorders>
          <w:top w:val="none" w:color="000000" w:sz="4"/>
          <w:left w:val="none" w:color="000000" w:sz="4"/>
          <w:bottom w:val="none" w:color="000000" w:sz="4"/>
          <w:right w:val="none" w:color="000000" w:sz="4"/>
          <w:insideH w:val="none"/>
          <w:insideV w:val="none"/>
        </w:tblBorders>
      </w:tblPr>
      <w:tblGrid>
        <w:gridCol w:w="1101"/>
        <w:gridCol w:w="2275"/>
        <w:gridCol w:w="1057"/>
        <w:gridCol w:w="3831"/>
      </w:tblGrid>
      <w:tr>
        <w:tc>
          <w:tcPr>
            <w:tcW w:type="dxa" w:w="110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序号</w:t>
            </w:r>
          </w:p>
        </w:tc>
        <w:tc>
          <w:tcPr>
            <w:tcW w:type="dxa" w:w="227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color w:val="000000"/>
              </w:rPr>
              <w:t>迁移更新终端名称</w:t>
            </w:r>
          </w:p>
        </w:tc>
        <w:tc>
          <w:tcPr>
            <w:tcW w:type="dxa" w:w="105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数量（套）</w:t>
            </w:r>
          </w:p>
        </w:tc>
        <w:tc>
          <w:tcPr>
            <w:tcW w:type="dxa" w:w="383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备注</w:t>
            </w:r>
          </w:p>
        </w:tc>
      </w:tr>
      <w:tr>
        <w:tc>
          <w:tcPr>
            <w:tcW w:type="dxa" w:w="11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c>
          <w:tcPr>
            <w:tcW w:type="dxa" w:w="22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原容奇航道站视频监控</w:t>
            </w:r>
          </w:p>
        </w:tc>
        <w:tc>
          <w:tcPr>
            <w:tcW w:type="dxa" w:w="10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c>
          <w:tcPr>
            <w:tcW w:type="dxa" w:w="383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设备拆回仓库、原地回迁，采购新摄像头。</w:t>
            </w:r>
          </w:p>
        </w:tc>
      </w:tr>
      <w:tr>
        <w:tc>
          <w:tcPr>
            <w:tcW w:type="dxa" w:w="11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c>
          <w:tcPr>
            <w:tcW w:type="dxa" w:w="22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五丫口大桥</w:t>
            </w:r>
            <w:r>
              <w:rPr>
                <w:sz w:val="20"/>
                <w:color w:val="000000"/>
              </w:rPr>
              <w:t>视频监控</w:t>
            </w:r>
          </w:p>
        </w:tc>
        <w:tc>
          <w:tcPr>
            <w:tcW w:type="dxa" w:w="10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c>
          <w:tcPr>
            <w:tcW w:type="dxa" w:w="383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设备拆回仓库、等待五丫口大桥恢复。</w:t>
            </w:r>
          </w:p>
        </w:tc>
      </w:tr>
      <w:tr>
        <w:tc>
          <w:tcPr>
            <w:tcW w:type="dxa" w:w="11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3</w:t>
            </w:r>
          </w:p>
        </w:tc>
        <w:tc>
          <w:tcPr>
            <w:tcW w:type="dxa" w:w="22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东平大桥</w:t>
            </w:r>
          </w:p>
        </w:tc>
        <w:tc>
          <w:tcPr>
            <w:tcW w:type="dxa" w:w="10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c>
          <w:tcPr>
            <w:tcW w:type="dxa" w:w="383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更换摄像头（镜头不清晰、起雾）</w:t>
            </w:r>
          </w:p>
        </w:tc>
      </w:tr>
      <w:tr>
        <w:tc>
          <w:tcPr>
            <w:tcW w:type="dxa" w:w="11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22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华阳大桥</w:t>
            </w:r>
          </w:p>
        </w:tc>
        <w:tc>
          <w:tcPr>
            <w:tcW w:type="dxa" w:w="10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c>
          <w:tcPr>
            <w:tcW w:type="dxa" w:w="383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更换摄像头（镜头不清晰、起雾）</w:t>
            </w:r>
          </w:p>
        </w:tc>
      </w:tr>
      <w:tr>
        <w:tc>
          <w:tcPr>
            <w:tcW w:type="dxa" w:w="11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22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碧桂园大桥</w:t>
            </w:r>
          </w:p>
        </w:tc>
        <w:tc>
          <w:tcPr>
            <w:tcW w:type="dxa" w:w="10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c>
          <w:tcPr>
            <w:tcW w:type="dxa" w:w="383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更换摄像头（镜头不清晰、起雾）</w:t>
            </w:r>
          </w:p>
        </w:tc>
      </w:tr>
      <w:tr>
        <w:tc>
          <w:tcPr>
            <w:tcW w:type="dxa" w:w="11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22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海怡大桥</w:t>
            </w:r>
          </w:p>
        </w:tc>
        <w:tc>
          <w:tcPr>
            <w:tcW w:type="dxa" w:w="10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c>
          <w:tcPr>
            <w:tcW w:type="dxa" w:w="383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更换摄像头（镜头不清晰、起雾）</w:t>
            </w:r>
          </w:p>
        </w:tc>
      </w:tr>
    </w:tbl>
    <w:p>
      <w:pPr>
        <w:pStyle w:val="null3"/>
        <w:ind w:firstLine="201"/>
        <w:jc w:val="left"/>
      </w:pPr>
      <w:r>
        <w:rPr>
          <w:sz w:val="20"/>
        </w:rPr>
        <w:t>（三）维护原则</w:t>
      </w:r>
    </w:p>
    <w:p>
      <w:pPr>
        <w:pStyle w:val="null3"/>
        <w:ind w:firstLine="420"/>
        <w:jc w:val="both"/>
      </w:pPr>
      <w:r>
        <w:rPr>
          <w:sz w:val="20"/>
        </w:rPr>
        <w:t>1.实用性原则</w:t>
      </w:r>
    </w:p>
    <w:p>
      <w:pPr>
        <w:pStyle w:val="null3"/>
        <w:ind w:firstLine="420"/>
        <w:jc w:val="both"/>
      </w:pPr>
      <w:r>
        <w:rPr>
          <w:sz w:val="20"/>
        </w:rPr>
        <w:t>从广东省粤中航道事务中心佛山航道所现实和未来需求出发，提高甲方履行职责能力，提升航道航标维护、桥梁管养效果，保障航道安全畅通。</w:t>
      </w:r>
    </w:p>
    <w:p>
      <w:pPr>
        <w:pStyle w:val="null3"/>
        <w:ind w:firstLine="420"/>
        <w:jc w:val="both"/>
      </w:pPr>
      <w:r>
        <w:rPr>
          <w:sz w:val="20"/>
        </w:rPr>
        <w:t>2.经济性和可持续性原则</w:t>
      </w:r>
    </w:p>
    <w:p>
      <w:pPr>
        <w:pStyle w:val="null3"/>
        <w:ind w:firstLine="420"/>
        <w:jc w:val="both"/>
      </w:pPr>
      <w:r>
        <w:rPr>
          <w:sz w:val="20"/>
        </w:rPr>
        <w:t>遵循价值功能理念，考虑建设投入和长期维护投入可行性相统一。在业务需求基础上，优先针对重点桥梁、重点外场终端投入养护建设，在终端正常运行期间，进行预防性检修，及时发现和排除故障和隐患，确保终端安全稳定运行。</w:t>
      </w:r>
    </w:p>
    <w:p>
      <w:pPr>
        <w:pStyle w:val="null3"/>
        <w:ind w:firstLine="420"/>
        <w:jc w:val="both"/>
      </w:pPr>
      <w:r>
        <w:rPr>
          <w:sz w:val="20"/>
        </w:rPr>
        <w:t>（四）项目内容</w:t>
      </w:r>
    </w:p>
    <w:p>
      <w:pPr>
        <w:pStyle w:val="null3"/>
        <w:ind w:firstLine="420"/>
        <w:jc w:val="both"/>
      </w:pPr>
      <w:r>
        <w:rPr>
          <w:sz w:val="20"/>
        </w:rPr>
        <w:t>1.</w:t>
      </w:r>
      <w:r>
        <w:rPr>
          <w:sz w:val="20"/>
        </w:rPr>
        <w:t>总体工作内容</w:t>
      </w:r>
    </w:p>
    <w:p>
      <w:pPr>
        <w:pStyle w:val="null3"/>
        <w:ind w:firstLine="420"/>
        <w:jc w:val="both"/>
      </w:pPr>
      <w:r>
        <w:rPr>
          <w:sz w:val="20"/>
        </w:rPr>
        <w:t>（</w:t>
      </w:r>
      <w:r>
        <w:rPr>
          <w:sz w:val="20"/>
        </w:rPr>
        <w:t>1）外场终端设备日常养护和技术支持</w:t>
      </w:r>
    </w:p>
    <w:p>
      <w:pPr>
        <w:pStyle w:val="null3"/>
        <w:ind w:firstLine="420"/>
        <w:jc w:val="both"/>
      </w:pPr>
      <w:r>
        <w:rPr>
          <w:sz w:val="20"/>
        </w:rPr>
        <w:t>包含</w:t>
      </w:r>
      <w:r>
        <w:rPr>
          <w:sz w:val="20"/>
        </w:rPr>
        <w:t>水位</w:t>
      </w:r>
      <w:r>
        <w:rPr>
          <w:sz w:val="20"/>
        </w:rPr>
        <w:t>遥测遥报</w:t>
      </w:r>
      <w:r>
        <w:rPr>
          <w:sz w:val="20"/>
        </w:rPr>
        <w:t>终端、航道视频监控终端、桥梁净高监测终端、船舶流量监测终端、流速流向终端的日常养护和技术支持。</w:t>
      </w:r>
    </w:p>
    <w:p>
      <w:pPr>
        <w:pStyle w:val="null3"/>
        <w:ind w:firstLine="420"/>
        <w:jc w:val="both"/>
      </w:pPr>
      <w:r>
        <w:rPr>
          <w:sz w:val="20"/>
        </w:rPr>
        <w:t>（</w:t>
      </w:r>
      <w:r>
        <w:rPr>
          <w:sz w:val="20"/>
        </w:rPr>
        <w:t>2）外场终端修复及零部件更换</w:t>
      </w:r>
    </w:p>
    <w:p>
      <w:pPr>
        <w:pStyle w:val="null3"/>
        <w:ind w:firstLine="420"/>
        <w:jc w:val="both"/>
      </w:pPr>
      <w:r>
        <w:rPr>
          <w:sz w:val="20"/>
        </w:rPr>
        <w:t>包括外场终端故障进行排查、设备修复、非核心零部件的更换及设备固件更新升级；</w:t>
      </w:r>
    </w:p>
    <w:p>
      <w:pPr>
        <w:pStyle w:val="null3"/>
        <w:ind w:firstLine="420"/>
        <w:jc w:val="both"/>
      </w:pPr>
      <w:r>
        <w:rPr>
          <w:sz w:val="20"/>
        </w:rPr>
        <w:t>（</w:t>
      </w:r>
      <w:r>
        <w:rPr>
          <w:sz w:val="20"/>
        </w:rPr>
        <w:t>3）协助保障通讯链路</w:t>
      </w:r>
    </w:p>
    <w:p>
      <w:pPr>
        <w:pStyle w:val="null3"/>
        <w:ind w:firstLine="420"/>
        <w:jc w:val="both"/>
      </w:pPr>
      <w:r>
        <w:rPr>
          <w:sz w:val="20"/>
        </w:rPr>
        <w:t>配合、协助甲方、通信运营商对终端通讯链路（包括有线通信线路、无线通讯卡等）进行保障。</w:t>
      </w:r>
    </w:p>
    <w:p>
      <w:pPr>
        <w:pStyle w:val="null3"/>
        <w:ind w:firstLine="420"/>
        <w:jc w:val="both"/>
      </w:pPr>
      <w:r>
        <w:rPr>
          <w:sz w:val="20"/>
        </w:rPr>
        <w:t>（</w:t>
      </w:r>
      <w:r>
        <w:rPr>
          <w:sz w:val="20"/>
        </w:rPr>
        <w:t>4）应急处理</w:t>
      </w:r>
    </w:p>
    <w:p>
      <w:pPr>
        <w:pStyle w:val="null3"/>
        <w:ind w:firstLine="420"/>
        <w:jc w:val="both"/>
      </w:pPr>
      <w:r>
        <w:rPr>
          <w:sz w:val="20"/>
        </w:rPr>
        <w:t>①应急预案：制定并实施应急预案，确保在突发情况下能迅速恢复设备运行。</w:t>
      </w:r>
    </w:p>
    <w:p>
      <w:pPr>
        <w:pStyle w:val="null3"/>
        <w:ind w:firstLine="420"/>
        <w:jc w:val="both"/>
      </w:pPr>
      <w:r>
        <w:rPr>
          <w:sz w:val="20"/>
        </w:rPr>
        <w:t>②故障处理：快速响应和处理突发故障，减少对航道运行的影响。</w:t>
      </w:r>
    </w:p>
    <w:p>
      <w:pPr>
        <w:pStyle w:val="null3"/>
        <w:ind w:firstLine="420"/>
        <w:jc w:val="both"/>
      </w:pPr>
      <w:r>
        <w:rPr>
          <w:sz w:val="20"/>
        </w:rPr>
        <w:t>（</w:t>
      </w:r>
      <w:r>
        <w:rPr>
          <w:sz w:val="20"/>
        </w:rPr>
        <w:t>5）记录与报告</w:t>
      </w:r>
    </w:p>
    <w:p>
      <w:pPr>
        <w:pStyle w:val="null3"/>
        <w:ind w:firstLine="420"/>
        <w:jc w:val="both"/>
      </w:pPr>
      <w:r>
        <w:rPr>
          <w:sz w:val="20"/>
        </w:rPr>
        <w:t>①维护记录：详细记录每次维护的内容、时间和结果。</w:t>
      </w:r>
    </w:p>
    <w:p>
      <w:pPr>
        <w:pStyle w:val="null3"/>
        <w:ind w:firstLine="420"/>
        <w:jc w:val="both"/>
      </w:pPr>
      <w:r>
        <w:rPr>
          <w:sz w:val="20"/>
        </w:rPr>
        <w:t>②故障报告：记录故障现象、原因和处理过程，形成报告供后续参考。</w:t>
      </w:r>
    </w:p>
    <w:p>
      <w:pPr>
        <w:pStyle w:val="null3"/>
        <w:ind w:firstLine="420"/>
        <w:jc w:val="both"/>
      </w:pPr>
      <w:r>
        <w:rPr>
          <w:sz w:val="20"/>
        </w:rPr>
        <w:t>2.具体工作内容</w:t>
      </w:r>
    </w:p>
    <w:p>
      <w:pPr>
        <w:pStyle w:val="null3"/>
        <w:ind w:firstLine="420"/>
        <w:jc w:val="both"/>
      </w:pPr>
      <w:r>
        <w:rPr>
          <w:sz w:val="20"/>
        </w:rPr>
        <w:t>（</w:t>
      </w:r>
      <w:r>
        <w:rPr>
          <w:sz w:val="20"/>
        </w:rPr>
        <w:t>1）</w:t>
      </w:r>
      <w:r>
        <w:rPr>
          <w:sz w:val="20"/>
        </w:rPr>
        <w:t>水位</w:t>
      </w:r>
      <w:r>
        <w:rPr>
          <w:sz w:val="20"/>
        </w:rPr>
        <w:t>遥测遥报</w:t>
      </w:r>
      <w:r>
        <w:rPr>
          <w:sz w:val="20"/>
        </w:rPr>
        <w:t>终端养护及技术支持要求：</w:t>
      </w:r>
    </w:p>
    <w:p>
      <w:pPr>
        <w:pStyle w:val="null3"/>
        <w:ind w:firstLine="420"/>
        <w:jc w:val="both"/>
      </w:pPr>
      <w:r>
        <w:rPr>
          <w:sz w:val="20"/>
        </w:rPr>
        <w:t>①对甲方辖区内</w:t>
      </w:r>
      <w:r>
        <w:rPr>
          <w:sz w:val="20"/>
        </w:rPr>
        <w:t>水位</w:t>
      </w:r>
      <w:r>
        <w:rPr>
          <w:sz w:val="20"/>
        </w:rPr>
        <w:t>遥测遥报</w:t>
      </w:r>
      <w:r>
        <w:rPr>
          <w:sz w:val="20"/>
        </w:rPr>
        <w:t>终端（以</w:t>
      </w:r>
      <w:r>
        <w:rPr>
          <w:sz w:val="20"/>
        </w:rPr>
        <w:t>明细表</w:t>
      </w:r>
      <w:r>
        <w:rPr>
          <w:sz w:val="20"/>
        </w:rPr>
        <w:t>为准）开展维护、清洁工作，定期监测遥测数据，针对反馈的问题及时进行技术支持，及时排查终端故障，保持终端正常稳定运行，必要时随船更新修复，及时更换故障通讯卡，协助修复通讯链路故障。</w:t>
      </w:r>
    </w:p>
    <w:p>
      <w:pPr>
        <w:pStyle w:val="null3"/>
        <w:ind w:firstLine="420"/>
        <w:jc w:val="both"/>
      </w:pPr>
      <w:r>
        <w:rPr>
          <w:sz w:val="20"/>
        </w:rPr>
        <w:t>②巡查周期：设备巡查周期为5天，每月至少1次设备检查；每周</w:t>
      </w:r>
      <w:r>
        <w:rPr>
          <w:sz w:val="20"/>
        </w:rPr>
        <w:t>至少</w:t>
      </w:r>
      <w:r>
        <w:rPr>
          <w:sz w:val="20"/>
        </w:rPr>
        <w:t>7</w:t>
      </w:r>
      <w:r>
        <w:rPr>
          <w:sz w:val="20"/>
        </w:rPr>
        <w:t>次后台巡检，如发现终端异常或设备不在线，及时排障处理，确保设备在线正常运行；</w:t>
      </w:r>
    </w:p>
    <w:p>
      <w:pPr>
        <w:pStyle w:val="null3"/>
        <w:ind w:firstLine="420"/>
        <w:jc w:val="both"/>
      </w:pPr>
      <w:r>
        <w:rPr>
          <w:sz w:val="20"/>
        </w:rPr>
        <w:t>③养护要求：每月向甲方单位提交月度报告，报告包括5天一巡检，一月一检查，日常排障记录表，日常排障任务单，提交阶段性报告、总结；</w:t>
      </w:r>
    </w:p>
    <w:p>
      <w:pPr>
        <w:pStyle w:val="null3"/>
        <w:ind w:firstLine="420"/>
        <w:jc w:val="both"/>
      </w:pPr>
      <w:r>
        <w:rPr>
          <w:sz w:val="20"/>
        </w:rPr>
        <w:t>④具体要求如下：</w:t>
      </w:r>
    </w:p>
    <w:p>
      <w:pPr>
        <w:pStyle w:val="null3"/>
        <w:ind w:firstLine="420"/>
        <w:jc w:val="both"/>
      </w:pPr>
      <w:r>
        <w:rPr>
          <w:sz w:val="20"/>
        </w:rPr>
        <w:t>a.水位站巡查主要工作包括有：</w:t>
      </w:r>
    </w:p>
    <w:p>
      <w:pPr>
        <w:pStyle w:val="null3"/>
        <w:ind w:firstLine="420"/>
        <w:jc w:val="both"/>
      </w:pPr>
      <w:r>
        <w:rPr>
          <w:sz w:val="20"/>
        </w:rPr>
        <w:t>电源供电是否正常、有效，传感器是否正常、有效；</w:t>
      </w:r>
    </w:p>
    <w:p>
      <w:pPr>
        <w:pStyle w:val="null3"/>
        <w:ind w:firstLine="420"/>
        <w:jc w:val="both"/>
      </w:pPr>
      <w:r>
        <w:rPr>
          <w:sz w:val="20"/>
        </w:rPr>
        <w:t>现场水位计读数是否与核准数据一致；</w:t>
      </w:r>
    </w:p>
    <w:p>
      <w:pPr>
        <w:pStyle w:val="null3"/>
        <w:ind w:firstLine="420"/>
        <w:jc w:val="both"/>
      </w:pPr>
      <w:r>
        <w:rPr>
          <w:sz w:val="20"/>
        </w:rPr>
        <w:t>人为提升传感器后水位是否有明显变化；</w:t>
      </w:r>
    </w:p>
    <w:p>
      <w:pPr>
        <w:pStyle w:val="null3"/>
        <w:ind w:firstLine="420"/>
        <w:jc w:val="both"/>
      </w:pPr>
      <w:r>
        <w:rPr>
          <w:sz w:val="20"/>
        </w:rPr>
        <w:t>后台数据是否与现场一致；</w:t>
      </w:r>
    </w:p>
    <w:p>
      <w:pPr>
        <w:pStyle w:val="null3"/>
        <w:ind w:firstLine="420"/>
        <w:jc w:val="both"/>
      </w:pPr>
      <w:r>
        <w:rPr>
          <w:sz w:val="20"/>
        </w:rPr>
        <w:t>设备断电后是否可以自动与后台服务连接，是否正常在线回传数据；</w:t>
      </w:r>
    </w:p>
    <w:p>
      <w:pPr>
        <w:pStyle w:val="null3"/>
        <w:ind w:firstLine="420"/>
        <w:jc w:val="both"/>
      </w:pPr>
      <w:r>
        <w:rPr>
          <w:sz w:val="20"/>
        </w:rPr>
        <w:t>必要时听从</w:t>
      </w:r>
      <w:r>
        <w:rPr>
          <w:sz w:val="20"/>
        </w:rPr>
        <w:t>甲方</w:t>
      </w:r>
      <w:r>
        <w:rPr>
          <w:sz w:val="20"/>
        </w:rPr>
        <w:t>安排，联合巡查；</w:t>
      </w:r>
    </w:p>
    <w:p>
      <w:pPr>
        <w:pStyle w:val="null3"/>
        <w:ind w:firstLine="420"/>
        <w:jc w:val="both"/>
      </w:pPr>
      <w:r>
        <w:rPr>
          <w:sz w:val="20"/>
        </w:rPr>
        <w:t>遇损坏及时修复或更换</w:t>
      </w:r>
      <w:r>
        <w:rPr>
          <w:sz w:val="20"/>
        </w:rPr>
        <w:t>。</w:t>
      </w:r>
    </w:p>
    <w:p>
      <w:pPr>
        <w:pStyle w:val="null3"/>
        <w:ind w:firstLine="420"/>
        <w:jc w:val="both"/>
      </w:pPr>
      <w:r>
        <w:rPr>
          <w:sz w:val="20"/>
        </w:rPr>
        <w:t>b.设备检查主要工作包括有：</w:t>
      </w:r>
    </w:p>
    <w:p>
      <w:pPr>
        <w:pStyle w:val="null3"/>
        <w:ind w:firstLine="420"/>
        <w:jc w:val="both"/>
      </w:pPr>
      <w:r>
        <w:rPr>
          <w:sz w:val="20"/>
        </w:rPr>
        <w:t>检查监测终端、控制器、电池箱、接线等；</w:t>
      </w:r>
    </w:p>
    <w:p>
      <w:pPr>
        <w:pStyle w:val="null3"/>
        <w:ind w:firstLine="420"/>
        <w:jc w:val="both"/>
      </w:pPr>
      <w:r>
        <w:rPr>
          <w:sz w:val="20"/>
        </w:rPr>
        <w:t>检测太阳能、蓄电池电流和电压参数；</w:t>
      </w:r>
    </w:p>
    <w:p>
      <w:pPr>
        <w:pStyle w:val="null3"/>
        <w:ind w:firstLine="420"/>
        <w:jc w:val="both"/>
      </w:pPr>
      <w:r>
        <w:rPr>
          <w:sz w:val="20"/>
        </w:rPr>
        <w:t>对设备进行清洁。</w:t>
      </w:r>
    </w:p>
    <w:p>
      <w:pPr>
        <w:pStyle w:val="null3"/>
        <w:ind w:firstLine="420"/>
        <w:jc w:val="both"/>
      </w:pPr>
      <w:r>
        <w:rPr>
          <w:sz w:val="20"/>
        </w:rPr>
        <w:t>每月进行一次水位数据校准、核对；</w:t>
      </w:r>
    </w:p>
    <w:p>
      <w:pPr>
        <w:pStyle w:val="null3"/>
        <w:ind w:firstLine="420"/>
        <w:jc w:val="both"/>
      </w:pPr>
      <w:r>
        <w:rPr>
          <w:sz w:val="20"/>
        </w:rPr>
        <w:t>安全隐患排查，附属设备是否稳固检查；</w:t>
      </w:r>
    </w:p>
    <w:p>
      <w:pPr>
        <w:pStyle w:val="null3"/>
        <w:ind w:firstLine="420"/>
        <w:jc w:val="both"/>
      </w:pPr>
      <w:r>
        <w:rPr>
          <w:sz w:val="20"/>
        </w:rPr>
        <w:t>遇损坏及时修复或更换</w:t>
      </w:r>
    </w:p>
    <w:p>
      <w:pPr>
        <w:pStyle w:val="null3"/>
        <w:ind w:firstLine="420"/>
        <w:jc w:val="both"/>
      </w:pPr>
      <w:r>
        <w:rPr>
          <w:sz w:val="20"/>
        </w:rPr>
        <w:t>c.水位站养护要求：</w:t>
      </w:r>
    </w:p>
    <w:p>
      <w:pPr>
        <w:pStyle w:val="null3"/>
        <w:ind w:firstLine="420"/>
        <w:jc w:val="both"/>
      </w:pPr>
      <w:r>
        <w:rPr>
          <w:sz w:val="20"/>
        </w:rPr>
        <w:t>按相关技术标准落实各项维护措施，确保终端及其配件的正常使用；</w:t>
      </w:r>
    </w:p>
    <w:p>
      <w:pPr>
        <w:pStyle w:val="null3"/>
        <w:ind w:firstLine="420"/>
        <w:jc w:val="both"/>
      </w:pPr>
      <w:r>
        <w:rPr>
          <w:sz w:val="20"/>
        </w:rPr>
        <w:t>所使用设备或相关维修配件必须经过出厂检测符合使用要求后，方可安装使用；</w:t>
      </w:r>
    </w:p>
    <w:p>
      <w:pPr>
        <w:pStyle w:val="null3"/>
        <w:ind w:firstLine="420"/>
        <w:jc w:val="both"/>
      </w:pPr>
      <w:r>
        <w:rPr>
          <w:sz w:val="20"/>
        </w:rPr>
        <w:t>发现或获悉水位失常，应及时检查恢复。因封航、航行条件、气象等客观原因不适航时，待恢复正常后及时修复；</w:t>
      </w:r>
    </w:p>
    <w:p>
      <w:pPr>
        <w:pStyle w:val="null3"/>
        <w:ind w:firstLine="420"/>
        <w:jc w:val="both"/>
      </w:pPr>
      <w:r>
        <w:rPr>
          <w:sz w:val="20"/>
        </w:rPr>
        <w:t>水位档案和统计资料应齐全，填写、记录准确、详细和规范，按时上报，定期整理</w:t>
      </w:r>
      <w:r>
        <w:rPr>
          <w:sz w:val="20"/>
        </w:rPr>
        <w:t>，按</w:t>
      </w:r>
      <w:r>
        <w:rPr>
          <w:sz w:val="20"/>
        </w:rPr>
        <w:t>规定保存。</w:t>
      </w:r>
    </w:p>
    <w:p>
      <w:pPr>
        <w:pStyle w:val="null3"/>
        <w:ind w:firstLine="420"/>
        <w:jc w:val="both"/>
      </w:pPr>
      <w:r>
        <w:rPr>
          <w:sz w:val="20"/>
        </w:rPr>
        <w:t>每套水位站形成独立资料卡，做到每套设备一档。</w:t>
      </w:r>
    </w:p>
    <w:p>
      <w:pPr>
        <w:pStyle w:val="null3"/>
        <w:ind w:firstLine="420"/>
        <w:jc w:val="both"/>
      </w:pPr>
      <w:r>
        <w:rPr>
          <w:sz w:val="20"/>
        </w:rPr>
        <w:t>（</w:t>
      </w:r>
      <w:r>
        <w:rPr>
          <w:sz w:val="20"/>
        </w:rPr>
        <w:t>2）航道视频监控终端养护及技术支持要求：</w:t>
      </w:r>
    </w:p>
    <w:p>
      <w:pPr>
        <w:pStyle w:val="null3"/>
        <w:ind w:firstLine="420"/>
        <w:jc w:val="both"/>
      </w:pPr>
      <w:r>
        <w:rPr>
          <w:sz w:val="20"/>
        </w:rPr>
        <w:t>①对甲方辖区内航道视频监控终端（以</w:t>
      </w:r>
      <w:r>
        <w:rPr>
          <w:sz w:val="20"/>
        </w:rPr>
        <w:t>明细表</w:t>
      </w:r>
      <w:r>
        <w:rPr>
          <w:sz w:val="20"/>
        </w:rPr>
        <w:t>为准）开展维护、清洁工作，定期监测遥测数据，针对反馈的问题及时进行技术支持，及时排查终端故障，保持终端正常稳定运行，必要时随船更新修复，及时更换故障通讯卡，协助修复通讯链路故障。</w:t>
      </w:r>
    </w:p>
    <w:p>
      <w:pPr>
        <w:pStyle w:val="null3"/>
        <w:ind w:firstLine="420"/>
        <w:jc w:val="both"/>
      </w:pPr>
      <w:r>
        <w:rPr>
          <w:sz w:val="20"/>
        </w:rPr>
        <w:t>②巡查周期：设备巡查周期为5天，每月至少1次设备检查；每周</w:t>
      </w:r>
      <w:r>
        <w:rPr>
          <w:sz w:val="20"/>
        </w:rPr>
        <w:t>至少</w:t>
      </w:r>
      <w:r>
        <w:rPr>
          <w:sz w:val="20"/>
        </w:rPr>
        <w:t>7</w:t>
      </w:r>
      <w:r>
        <w:rPr>
          <w:sz w:val="20"/>
        </w:rPr>
        <w:t>次后台巡检，如发现终端异常或设备不在线，及时排障处理，确保设备在线正常运行；</w:t>
      </w:r>
    </w:p>
    <w:p>
      <w:pPr>
        <w:pStyle w:val="null3"/>
        <w:ind w:firstLine="420"/>
        <w:jc w:val="both"/>
      </w:pPr>
      <w:r>
        <w:rPr>
          <w:sz w:val="20"/>
        </w:rPr>
        <w:t>③养护要求：每月向甲方单位提交月度报告，报告包括5天一巡检，一月一检查，日常排障记录表，日常排障任务单，提交阶段性报告、总结；</w:t>
      </w:r>
    </w:p>
    <w:p>
      <w:pPr>
        <w:pStyle w:val="null3"/>
        <w:ind w:firstLine="420"/>
        <w:jc w:val="both"/>
      </w:pPr>
      <w:r>
        <w:rPr>
          <w:sz w:val="20"/>
        </w:rPr>
        <w:t>④具体要求如下：</w:t>
      </w:r>
    </w:p>
    <w:p>
      <w:pPr>
        <w:pStyle w:val="null3"/>
        <w:ind w:firstLine="420"/>
        <w:jc w:val="both"/>
      </w:pPr>
      <w:r>
        <w:rPr>
          <w:sz w:val="20"/>
        </w:rPr>
        <w:t>a.视频终端巡查主要工作包括有：</w:t>
      </w:r>
    </w:p>
    <w:p>
      <w:pPr>
        <w:pStyle w:val="null3"/>
        <w:ind w:firstLine="420"/>
        <w:jc w:val="both"/>
      </w:pPr>
      <w:r>
        <w:rPr>
          <w:sz w:val="20"/>
        </w:rPr>
        <w:t>电源供电是否正常、有效，网络是否正常通讯；</w:t>
      </w:r>
    </w:p>
    <w:p>
      <w:pPr>
        <w:pStyle w:val="null3"/>
        <w:ind w:firstLine="420"/>
        <w:jc w:val="both"/>
      </w:pPr>
      <w:r>
        <w:rPr>
          <w:sz w:val="20"/>
        </w:rPr>
        <w:t>现场画面是否正常显示，有无失常，不清晰；</w:t>
      </w:r>
    </w:p>
    <w:p>
      <w:pPr>
        <w:pStyle w:val="null3"/>
        <w:ind w:firstLine="420"/>
        <w:jc w:val="both"/>
      </w:pPr>
      <w:r>
        <w:rPr>
          <w:sz w:val="20"/>
        </w:rPr>
        <w:t>现场录像机是否正常存储，数据是否可以复查调用；</w:t>
      </w:r>
    </w:p>
    <w:p>
      <w:pPr>
        <w:pStyle w:val="null3"/>
        <w:ind w:firstLine="420"/>
        <w:jc w:val="both"/>
      </w:pPr>
      <w:r>
        <w:rPr>
          <w:sz w:val="20"/>
        </w:rPr>
        <w:t>云台是否正常转动，画面是否对准所需监控区域；</w:t>
      </w:r>
    </w:p>
    <w:p>
      <w:pPr>
        <w:pStyle w:val="null3"/>
        <w:ind w:firstLine="420"/>
        <w:jc w:val="both"/>
      </w:pPr>
      <w:r>
        <w:rPr>
          <w:sz w:val="20"/>
        </w:rPr>
        <w:t>设备断电后是否可以自动与后台服务连接，是否正常在线回传数据；</w:t>
      </w:r>
    </w:p>
    <w:p>
      <w:pPr>
        <w:pStyle w:val="null3"/>
        <w:ind w:firstLine="420"/>
        <w:jc w:val="both"/>
      </w:pPr>
      <w:r>
        <w:rPr>
          <w:sz w:val="20"/>
        </w:rPr>
        <w:t>必要时听从甲方安排，联合巡查；</w:t>
      </w:r>
    </w:p>
    <w:p>
      <w:pPr>
        <w:pStyle w:val="null3"/>
        <w:ind w:firstLine="420"/>
        <w:jc w:val="both"/>
      </w:pPr>
      <w:r>
        <w:rPr>
          <w:sz w:val="20"/>
        </w:rPr>
        <w:t>遇损坏及时修复或更换。</w:t>
      </w:r>
    </w:p>
    <w:p>
      <w:pPr>
        <w:pStyle w:val="null3"/>
        <w:ind w:firstLine="420"/>
        <w:jc w:val="both"/>
      </w:pPr>
      <w:r>
        <w:rPr>
          <w:sz w:val="20"/>
        </w:rPr>
        <w:t>b.视频设备检查主要工作包括有：</w:t>
      </w:r>
    </w:p>
    <w:p>
      <w:pPr>
        <w:pStyle w:val="null3"/>
        <w:ind w:firstLine="420"/>
        <w:jc w:val="both"/>
      </w:pPr>
      <w:r>
        <w:rPr>
          <w:sz w:val="20"/>
        </w:rPr>
        <w:t>信号线路、视频信号线路、摄像机云台控制线路的检测、故障排除；</w:t>
      </w:r>
    </w:p>
    <w:p>
      <w:pPr>
        <w:pStyle w:val="null3"/>
        <w:ind w:firstLine="420"/>
        <w:jc w:val="both"/>
      </w:pPr>
      <w:r>
        <w:rPr>
          <w:sz w:val="20"/>
        </w:rPr>
        <w:t>监控系统前端摄像机的镜头清理、设备除尘；</w:t>
      </w:r>
    </w:p>
    <w:p>
      <w:pPr>
        <w:pStyle w:val="null3"/>
        <w:ind w:firstLine="420"/>
        <w:jc w:val="both"/>
      </w:pPr>
      <w:r>
        <w:rPr>
          <w:sz w:val="20"/>
        </w:rPr>
        <w:t>对设备供电设备的检测；</w:t>
      </w:r>
    </w:p>
    <w:p>
      <w:pPr>
        <w:pStyle w:val="null3"/>
        <w:ind w:firstLine="420"/>
        <w:jc w:val="both"/>
      </w:pPr>
      <w:r>
        <w:rPr>
          <w:sz w:val="20"/>
        </w:rPr>
        <w:t>机房设备检查，机房存储设备检查，机房服务器端与外场终端连接检查；</w:t>
      </w:r>
    </w:p>
    <w:p>
      <w:pPr>
        <w:pStyle w:val="null3"/>
        <w:ind w:firstLine="420"/>
        <w:jc w:val="both"/>
      </w:pPr>
      <w:r>
        <w:rPr>
          <w:sz w:val="20"/>
        </w:rPr>
        <w:t>监控软件检测、软件升级、软件维护；</w:t>
      </w:r>
    </w:p>
    <w:p>
      <w:pPr>
        <w:pStyle w:val="null3"/>
        <w:ind w:firstLine="420"/>
        <w:jc w:val="both"/>
      </w:pPr>
      <w:r>
        <w:rPr>
          <w:sz w:val="20"/>
        </w:rPr>
        <w:t>安全隐患排查，附属设备是否稳固检查；</w:t>
      </w:r>
    </w:p>
    <w:p>
      <w:pPr>
        <w:pStyle w:val="null3"/>
        <w:ind w:firstLine="420"/>
        <w:jc w:val="both"/>
      </w:pPr>
      <w:r>
        <w:rPr>
          <w:sz w:val="20"/>
        </w:rPr>
        <w:t>通讯链路，光路测试，是否存在本网外设备或信号连接到设备上；</w:t>
      </w:r>
    </w:p>
    <w:p>
      <w:pPr>
        <w:pStyle w:val="null3"/>
        <w:ind w:firstLine="420"/>
        <w:jc w:val="both"/>
      </w:pPr>
      <w:r>
        <w:rPr>
          <w:sz w:val="20"/>
        </w:rPr>
        <w:t>交换机、供电设备相关配套设备排查；</w:t>
      </w:r>
    </w:p>
    <w:p>
      <w:pPr>
        <w:pStyle w:val="null3"/>
        <w:ind w:firstLine="420"/>
        <w:jc w:val="both"/>
      </w:pPr>
      <w:r>
        <w:rPr>
          <w:sz w:val="20"/>
        </w:rPr>
        <w:t>遇损坏及时修复或更换。</w:t>
      </w:r>
    </w:p>
    <w:p>
      <w:pPr>
        <w:pStyle w:val="null3"/>
        <w:ind w:firstLine="420"/>
        <w:jc w:val="both"/>
      </w:pPr>
      <w:r>
        <w:rPr>
          <w:sz w:val="20"/>
        </w:rPr>
        <w:t>c.视频终端养护要求：</w:t>
      </w:r>
    </w:p>
    <w:p>
      <w:pPr>
        <w:pStyle w:val="null3"/>
        <w:ind w:firstLine="420"/>
        <w:jc w:val="both"/>
      </w:pPr>
      <w:r>
        <w:rPr>
          <w:sz w:val="20"/>
        </w:rPr>
        <w:t>按相关技术标准落实各项维护措施，确保终端及其配件的正常使用</w:t>
      </w:r>
    </w:p>
    <w:p>
      <w:pPr>
        <w:pStyle w:val="null3"/>
        <w:ind w:firstLine="420"/>
        <w:jc w:val="both"/>
      </w:pPr>
      <w:r>
        <w:rPr>
          <w:sz w:val="20"/>
        </w:rPr>
        <w:t>所使用的设备或维护配件必须经过出厂检测符合使用要求后，方可安装使用；</w:t>
      </w:r>
    </w:p>
    <w:p>
      <w:pPr>
        <w:pStyle w:val="null3"/>
        <w:ind w:firstLine="420"/>
        <w:jc w:val="both"/>
      </w:pPr>
      <w:r>
        <w:rPr>
          <w:sz w:val="20"/>
        </w:rPr>
        <w:t>发现或获悉终端设备失常，应及时检查恢复。因封航、航行条件、气象等客观原因不适航时，待恢复正常后及时修复；</w:t>
      </w:r>
    </w:p>
    <w:p>
      <w:pPr>
        <w:pStyle w:val="null3"/>
        <w:ind w:firstLine="420"/>
        <w:jc w:val="both"/>
      </w:pPr>
      <w:r>
        <w:rPr>
          <w:sz w:val="20"/>
        </w:rPr>
        <w:t>视频终端档案和统计资料应齐全，填写、记录准确、详细和规范，按时上报，定期整理</w:t>
      </w:r>
      <w:r>
        <w:rPr>
          <w:sz w:val="20"/>
        </w:rPr>
        <w:t>，按</w:t>
      </w:r>
      <w:r>
        <w:rPr>
          <w:sz w:val="20"/>
        </w:rPr>
        <w:t>规定保存；</w:t>
      </w:r>
    </w:p>
    <w:p>
      <w:pPr>
        <w:pStyle w:val="null3"/>
        <w:ind w:firstLine="420"/>
        <w:jc w:val="both"/>
      </w:pPr>
      <w:r>
        <w:rPr>
          <w:sz w:val="20"/>
        </w:rPr>
        <w:t>每套视频终端形成独立资料卡，做到每套设备一档。</w:t>
      </w:r>
    </w:p>
    <w:p>
      <w:pPr>
        <w:pStyle w:val="null3"/>
        <w:ind w:firstLine="420"/>
        <w:jc w:val="both"/>
      </w:pPr>
      <w:r>
        <w:rPr>
          <w:sz w:val="20"/>
        </w:rPr>
        <w:t>（</w:t>
      </w:r>
      <w:r>
        <w:rPr>
          <w:sz w:val="20"/>
        </w:rPr>
        <w:t>3）桥梁净高监测终端养护及技术支持要求：</w:t>
      </w:r>
    </w:p>
    <w:p>
      <w:pPr>
        <w:pStyle w:val="null3"/>
        <w:ind w:firstLine="420"/>
        <w:jc w:val="both"/>
      </w:pPr>
      <w:r>
        <w:rPr>
          <w:sz w:val="20"/>
        </w:rPr>
        <w:t>①对甲方辖区内桥梁净高监测终端（以</w:t>
      </w:r>
      <w:r>
        <w:rPr>
          <w:sz w:val="20"/>
        </w:rPr>
        <w:t>明细表</w:t>
      </w:r>
      <w:r>
        <w:rPr>
          <w:sz w:val="20"/>
        </w:rPr>
        <w:t>为准）开展维护、清洁工作，定期监测遥测数据，针对反馈的问题及时进行技术支持，及时排查终端故障，保持终端正常稳定运行，必要时随船更新修复，及时更换故障通讯卡，协助修复通讯链路故障。</w:t>
      </w:r>
    </w:p>
    <w:p>
      <w:pPr>
        <w:pStyle w:val="null3"/>
        <w:ind w:firstLine="420"/>
        <w:jc w:val="both"/>
      </w:pPr>
      <w:r>
        <w:rPr>
          <w:sz w:val="20"/>
        </w:rPr>
        <w:t>②巡查周期：设备巡查周期为5天，每月至少1次设备检查；每周</w:t>
      </w:r>
      <w:r>
        <w:rPr>
          <w:sz w:val="20"/>
        </w:rPr>
        <w:t>至少</w:t>
      </w:r>
      <w:r>
        <w:rPr>
          <w:sz w:val="20"/>
        </w:rPr>
        <w:t>7</w:t>
      </w:r>
      <w:r>
        <w:rPr>
          <w:sz w:val="20"/>
        </w:rPr>
        <w:t>次后台巡检，如发现终端异常或设备不在线，及时排障处理，确保设备在线正常运行；</w:t>
      </w:r>
    </w:p>
    <w:p>
      <w:pPr>
        <w:pStyle w:val="null3"/>
        <w:ind w:firstLine="420"/>
        <w:jc w:val="both"/>
      </w:pPr>
      <w:r>
        <w:rPr>
          <w:sz w:val="20"/>
        </w:rPr>
        <w:t>③养护要求：每月向甲方单位提交月度报告，报告包括5天一巡检，一月一检查，日常排障记录表，日常排障任务单，提交阶段性报告、总结；</w:t>
      </w:r>
    </w:p>
    <w:p>
      <w:pPr>
        <w:pStyle w:val="null3"/>
        <w:ind w:firstLine="420"/>
        <w:jc w:val="both"/>
      </w:pPr>
      <w:r>
        <w:rPr>
          <w:sz w:val="20"/>
        </w:rPr>
        <w:t>④具体要求如下：</w:t>
      </w:r>
    </w:p>
    <w:p>
      <w:pPr>
        <w:pStyle w:val="null3"/>
        <w:ind w:firstLine="420"/>
        <w:jc w:val="both"/>
      </w:pPr>
      <w:r>
        <w:rPr>
          <w:sz w:val="20"/>
        </w:rPr>
        <w:t>a.桥梁净高监测终端巡查主要工作包括有：</w:t>
      </w:r>
    </w:p>
    <w:p>
      <w:pPr>
        <w:pStyle w:val="null3"/>
        <w:ind w:firstLine="420"/>
        <w:jc w:val="both"/>
      </w:pPr>
      <w:r>
        <w:rPr>
          <w:sz w:val="20"/>
        </w:rPr>
        <w:t>电源供电是否正常、有效，传感器是否正常、有效；</w:t>
      </w:r>
    </w:p>
    <w:p>
      <w:pPr>
        <w:pStyle w:val="null3"/>
        <w:ind w:firstLine="420"/>
        <w:jc w:val="both"/>
      </w:pPr>
      <w:r>
        <w:rPr>
          <w:sz w:val="20"/>
        </w:rPr>
        <w:t>现场净高计读数是否与核准数据一致；</w:t>
      </w:r>
    </w:p>
    <w:p>
      <w:pPr>
        <w:pStyle w:val="null3"/>
        <w:ind w:firstLine="420"/>
        <w:jc w:val="both"/>
      </w:pPr>
      <w:r>
        <w:rPr>
          <w:sz w:val="20"/>
        </w:rPr>
        <w:t>人为提升传感器后水位数据及净高数据是否有明显变化；</w:t>
      </w:r>
    </w:p>
    <w:p>
      <w:pPr>
        <w:pStyle w:val="null3"/>
        <w:ind w:firstLine="420"/>
        <w:jc w:val="both"/>
      </w:pPr>
      <w:r>
        <w:rPr>
          <w:sz w:val="20"/>
        </w:rPr>
        <w:t>后台数据是否与现场一致，后台数据是否按要求上传粤省事；</w:t>
      </w:r>
    </w:p>
    <w:p>
      <w:pPr>
        <w:pStyle w:val="null3"/>
        <w:ind w:firstLine="420"/>
        <w:jc w:val="both"/>
      </w:pPr>
      <w:r>
        <w:rPr>
          <w:sz w:val="20"/>
        </w:rPr>
        <w:t>设备断电后是否可以自动与后台服务连接，是否正常在线回传数据；</w:t>
      </w:r>
    </w:p>
    <w:p>
      <w:pPr>
        <w:pStyle w:val="null3"/>
        <w:ind w:firstLine="420"/>
        <w:jc w:val="both"/>
      </w:pPr>
      <w:r>
        <w:rPr>
          <w:sz w:val="20"/>
        </w:rPr>
        <w:t>必要时听从甲方安排，联合巡查；</w:t>
      </w:r>
    </w:p>
    <w:p>
      <w:pPr>
        <w:pStyle w:val="null3"/>
        <w:ind w:firstLine="420"/>
        <w:jc w:val="both"/>
      </w:pPr>
      <w:r>
        <w:rPr>
          <w:sz w:val="20"/>
        </w:rPr>
        <w:t>遇损坏及时修复或更换。</w:t>
      </w:r>
    </w:p>
    <w:p>
      <w:pPr>
        <w:pStyle w:val="null3"/>
        <w:ind w:firstLine="420"/>
        <w:jc w:val="both"/>
      </w:pPr>
      <w:r>
        <w:rPr>
          <w:sz w:val="20"/>
        </w:rPr>
        <w:t>b.桥梁净高监测设备检查主要工作包括有：</w:t>
      </w:r>
    </w:p>
    <w:p>
      <w:pPr>
        <w:pStyle w:val="null3"/>
        <w:ind w:firstLine="420"/>
        <w:jc w:val="both"/>
      </w:pPr>
      <w:r>
        <w:rPr>
          <w:sz w:val="20"/>
        </w:rPr>
        <w:t>检查桥梁净高监测终端、控制器、电池箱、接线等；</w:t>
      </w:r>
    </w:p>
    <w:p>
      <w:pPr>
        <w:pStyle w:val="null3"/>
        <w:ind w:firstLine="420"/>
        <w:jc w:val="both"/>
      </w:pPr>
      <w:r>
        <w:rPr>
          <w:sz w:val="20"/>
        </w:rPr>
        <w:t>检测太阳能、蓄电池电流和电压参数；</w:t>
      </w:r>
    </w:p>
    <w:p>
      <w:pPr>
        <w:pStyle w:val="null3"/>
        <w:ind w:firstLine="420"/>
        <w:jc w:val="both"/>
      </w:pPr>
      <w:r>
        <w:rPr>
          <w:sz w:val="20"/>
        </w:rPr>
        <w:t>设备配置桥梁净高监测终端参数是否有变；</w:t>
      </w:r>
    </w:p>
    <w:p>
      <w:pPr>
        <w:pStyle w:val="null3"/>
        <w:ind w:firstLine="420"/>
        <w:jc w:val="both"/>
      </w:pPr>
      <w:r>
        <w:rPr>
          <w:sz w:val="20"/>
        </w:rPr>
        <w:t>对设备进行清洁；</w:t>
      </w:r>
    </w:p>
    <w:p>
      <w:pPr>
        <w:pStyle w:val="null3"/>
        <w:ind w:firstLine="420"/>
        <w:jc w:val="both"/>
      </w:pPr>
      <w:r>
        <w:rPr>
          <w:sz w:val="20"/>
        </w:rPr>
        <w:t>每月进行一次净高数据校准、核对；</w:t>
      </w:r>
    </w:p>
    <w:p>
      <w:pPr>
        <w:pStyle w:val="null3"/>
        <w:ind w:firstLine="420"/>
        <w:jc w:val="both"/>
      </w:pPr>
      <w:r>
        <w:rPr>
          <w:sz w:val="20"/>
        </w:rPr>
        <w:t>安全隐患排查，附属设备是否稳固检查；</w:t>
      </w:r>
    </w:p>
    <w:p>
      <w:pPr>
        <w:pStyle w:val="null3"/>
        <w:ind w:firstLine="420"/>
        <w:jc w:val="both"/>
      </w:pPr>
      <w:r>
        <w:rPr>
          <w:sz w:val="20"/>
        </w:rPr>
        <w:t>遇损坏及时修复或更换。</w:t>
      </w:r>
    </w:p>
    <w:p>
      <w:pPr>
        <w:pStyle w:val="null3"/>
        <w:ind w:firstLine="420"/>
        <w:jc w:val="both"/>
      </w:pPr>
      <w:r>
        <w:rPr>
          <w:sz w:val="20"/>
        </w:rPr>
        <w:t>c.桥梁净高监测终端养护要求：</w:t>
      </w:r>
    </w:p>
    <w:p>
      <w:pPr>
        <w:pStyle w:val="null3"/>
        <w:ind w:firstLine="420"/>
        <w:jc w:val="both"/>
      </w:pPr>
      <w:r>
        <w:rPr>
          <w:sz w:val="20"/>
        </w:rPr>
        <w:t>按相关技术标准落实各项维护措施，确保终端及其配件的正常使用；</w:t>
      </w:r>
    </w:p>
    <w:p>
      <w:pPr>
        <w:pStyle w:val="null3"/>
        <w:ind w:firstLine="420"/>
        <w:jc w:val="both"/>
      </w:pPr>
      <w:r>
        <w:rPr>
          <w:sz w:val="20"/>
        </w:rPr>
        <w:t>所使用设备或相关维修配件必须经过出厂检测符合使用要求后，方可安装使用；</w:t>
      </w:r>
    </w:p>
    <w:p>
      <w:pPr>
        <w:pStyle w:val="null3"/>
        <w:ind w:firstLine="420"/>
        <w:jc w:val="both"/>
      </w:pPr>
      <w:r>
        <w:rPr>
          <w:sz w:val="20"/>
        </w:rPr>
        <w:t>发现或获悉净高设备失常，应及时检查恢复。因封航、航行条件、气象等客观原因不适航时，待恢复正常后及时修复；</w:t>
      </w:r>
    </w:p>
    <w:p>
      <w:pPr>
        <w:pStyle w:val="null3"/>
        <w:ind w:firstLine="420"/>
        <w:jc w:val="both"/>
      </w:pPr>
      <w:r>
        <w:rPr>
          <w:sz w:val="20"/>
        </w:rPr>
        <w:t>桥梁净高监测终端监测设备档案和统计资料应齐全，填写、记录准确、详细和规范，按时上报，定期整理</w:t>
      </w:r>
      <w:r>
        <w:rPr>
          <w:sz w:val="20"/>
        </w:rPr>
        <w:t>，按</w:t>
      </w:r>
      <w:r>
        <w:rPr>
          <w:sz w:val="20"/>
        </w:rPr>
        <w:t>规定保存；</w:t>
      </w:r>
    </w:p>
    <w:p>
      <w:pPr>
        <w:pStyle w:val="null3"/>
        <w:ind w:firstLine="420"/>
        <w:jc w:val="both"/>
      </w:pPr>
      <w:r>
        <w:rPr>
          <w:sz w:val="20"/>
        </w:rPr>
        <w:t>每套桥梁净高监测终端形成独立资料卡，做到每套设备一档。</w:t>
      </w:r>
    </w:p>
    <w:p>
      <w:pPr>
        <w:pStyle w:val="null3"/>
        <w:ind w:firstLine="420"/>
        <w:jc w:val="both"/>
      </w:pPr>
      <w:r>
        <w:rPr>
          <w:sz w:val="20"/>
        </w:rPr>
        <w:t>（</w:t>
      </w:r>
      <w:r>
        <w:rPr>
          <w:sz w:val="20"/>
        </w:rPr>
        <w:t>4）船舶流量监测终端养护及技术支持要求：</w:t>
      </w:r>
    </w:p>
    <w:p>
      <w:pPr>
        <w:pStyle w:val="null3"/>
        <w:ind w:firstLine="420"/>
        <w:jc w:val="both"/>
      </w:pPr>
      <w:r>
        <w:rPr>
          <w:sz w:val="20"/>
        </w:rPr>
        <w:t>①对甲方辖区内船舶流量监测终端（以</w:t>
      </w:r>
      <w:r>
        <w:rPr>
          <w:sz w:val="20"/>
        </w:rPr>
        <w:t>明细表</w:t>
      </w:r>
      <w:r>
        <w:rPr>
          <w:sz w:val="20"/>
        </w:rPr>
        <w:t>为准）开展维护、清洁工作，定期监测遥测数据，针对反馈的问题及时进行技术支持，及时排查终端故障，保持终端正常稳定运行，必要时随船更新修复，及时更换故障通讯卡，协助修复通讯链路故障。</w:t>
      </w:r>
    </w:p>
    <w:p>
      <w:pPr>
        <w:pStyle w:val="null3"/>
        <w:ind w:firstLine="420"/>
        <w:jc w:val="both"/>
      </w:pPr>
      <w:r>
        <w:rPr>
          <w:sz w:val="20"/>
        </w:rPr>
        <w:t>②巡查周期：设备巡查周期为5天，每月至少1次设备检查；每周</w:t>
      </w:r>
      <w:r>
        <w:rPr>
          <w:sz w:val="20"/>
        </w:rPr>
        <w:t>至少</w:t>
      </w:r>
      <w:r>
        <w:rPr>
          <w:sz w:val="20"/>
        </w:rPr>
        <w:t>7</w:t>
      </w:r>
      <w:r>
        <w:rPr>
          <w:sz w:val="20"/>
        </w:rPr>
        <w:t>次后台巡检，如发现终端异常或设备不在线，及时排障处理，确保设备在线正常运行；</w:t>
      </w:r>
    </w:p>
    <w:p>
      <w:pPr>
        <w:pStyle w:val="null3"/>
        <w:ind w:firstLine="420"/>
        <w:jc w:val="both"/>
      </w:pPr>
      <w:r>
        <w:rPr>
          <w:sz w:val="20"/>
        </w:rPr>
        <w:t>③养护要求：每月向甲方单位提交月度报告，报告包括5天一巡检，一月一检查，日常排障记录表，日常排障任务单，提交阶段性报告、总结；</w:t>
      </w:r>
    </w:p>
    <w:p>
      <w:pPr>
        <w:pStyle w:val="null3"/>
        <w:ind w:firstLine="420"/>
        <w:jc w:val="both"/>
      </w:pPr>
      <w:r>
        <w:rPr>
          <w:sz w:val="20"/>
        </w:rPr>
        <w:t>④具体要求如下：</w:t>
      </w:r>
    </w:p>
    <w:p>
      <w:pPr>
        <w:pStyle w:val="null3"/>
        <w:ind w:firstLine="420"/>
        <w:jc w:val="both"/>
      </w:pPr>
      <w:r>
        <w:rPr>
          <w:sz w:val="20"/>
        </w:rPr>
        <w:t>a.船舶流量终端巡查主要工作包括有：</w:t>
      </w:r>
    </w:p>
    <w:p>
      <w:pPr>
        <w:pStyle w:val="null3"/>
        <w:ind w:firstLine="420"/>
        <w:jc w:val="both"/>
      </w:pPr>
      <w:r>
        <w:rPr>
          <w:sz w:val="20"/>
        </w:rPr>
        <w:t>电源供电是否正常、有效，网络是否正常通讯；</w:t>
      </w:r>
    </w:p>
    <w:p>
      <w:pPr>
        <w:pStyle w:val="null3"/>
        <w:ind w:firstLine="420"/>
        <w:jc w:val="both"/>
      </w:pPr>
      <w:r>
        <w:rPr>
          <w:sz w:val="20"/>
        </w:rPr>
        <w:t>现场设备是否正常检测</w:t>
      </w:r>
      <w:r>
        <w:rPr>
          <w:sz w:val="20"/>
        </w:rPr>
        <w:t>船舶</w:t>
      </w:r>
      <w:r>
        <w:rPr>
          <w:sz w:val="20"/>
        </w:rPr>
        <w:t>通过并记录，有无失常，误判；</w:t>
      </w:r>
    </w:p>
    <w:p>
      <w:pPr>
        <w:pStyle w:val="null3"/>
        <w:ind w:firstLine="420"/>
        <w:jc w:val="both"/>
      </w:pPr>
      <w:r>
        <w:rPr>
          <w:sz w:val="20"/>
        </w:rPr>
        <w:t>现场设备记录是否与后台数据一致；</w:t>
      </w:r>
    </w:p>
    <w:p>
      <w:pPr>
        <w:pStyle w:val="null3"/>
        <w:ind w:firstLine="420"/>
        <w:jc w:val="both"/>
      </w:pPr>
      <w:r>
        <w:rPr>
          <w:sz w:val="20"/>
        </w:rPr>
        <w:t>现场是否正常存储，数据是否可以复查调用；</w:t>
      </w:r>
    </w:p>
    <w:p>
      <w:pPr>
        <w:pStyle w:val="null3"/>
        <w:ind w:firstLine="420"/>
        <w:jc w:val="both"/>
      </w:pPr>
      <w:r>
        <w:rPr>
          <w:sz w:val="20"/>
        </w:rPr>
        <w:t>设备是否对准所需监控区域；</w:t>
      </w:r>
    </w:p>
    <w:p>
      <w:pPr>
        <w:pStyle w:val="null3"/>
        <w:ind w:firstLine="420"/>
        <w:jc w:val="both"/>
      </w:pPr>
      <w:r>
        <w:rPr>
          <w:sz w:val="20"/>
        </w:rPr>
        <w:t>AIS数据是否正常接收，并传回后台；</w:t>
      </w:r>
    </w:p>
    <w:p>
      <w:pPr>
        <w:pStyle w:val="null3"/>
        <w:ind w:firstLine="420"/>
        <w:jc w:val="both"/>
      </w:pPr>
      <w:r>
        <w:rPr>
          <w:sz w:val="20"/>
        </w:rPr>
        <w:t>设备断电后是否可以自动与后台服务连接，是否正常在线回传数据；</w:t>
      </w:r>
    </w:p>
    <w:p>
      <w:pPr>
        <w:pStyle w:val="null3"/>
        <w:ind w:firstLine="420"/>
        <w:jc w:val="both"/>
      </w:pPr>
      <w:r>
        <w:rPr>
          <w:sz w:val="20"/>
        </w:rPr>
        <w:t>必要时听从甲方安排，联合巡查；</w:t>
      </w:r>
    </w:p>
    <w:p>
      <w:pPr>
        <w:pStyle w:val="null3"/>
        <w:ind w:firstLine="420"/>
        <w:jc w:val="both"/>
      </w:pPr>
      <w:r>
        <w:rPr>
          <w:sz w:val="20"/>
        </w:rPr>
        <w:t>遇损坏及时修复或更换；</w:t>
      </w:r>
    </w:p>
    <w:p>
      <w:pPr>
        <w:pStyle w:val="null3"/>
        <w:ind w:firstLine="420"/>
        <w:jc w:val="both"/>
      </w:pPr>
      <w:r>
        <w:rPr>
          <w:sz w:val="20"/>
        </w:rPr>
        <w:t>b.船舶流量终端检查主要工作包括有：</w:t>
      </w:r>
    </w:p>
    <w:p>
      <w:pPr>
        <w:pStyle w:val="null3"/>
        <w:ind w:firstLine="420"/>
        <w:jc w:val="both"/>
      </w:pPr>
      <w:r>
        <w:rPr>
          <w:sz w:val="20"/>
        </w:rPr>
        <w:t>信号线路、视频信号线路、摄像机、</w:t>
      </w:r>
      <w:r>
        <w:rPr>
          <w:sz w:val="20"/>
        </w:rPr>
        <w:t>AIS设备线路的检测、故障排除；</w:t>
      </w:r>
    </w:p>
    <w:p>
      <w:pPr>
        <w:pStyle w:val="null3"/>
        <w:ind w:firstLine="420"/>
        <w:jc w:val="both"/>
      </w:pPr>
      <w:r>
        <w:rPr>
          <w:sz w:val="20"/>
        </w:rPr>
        <w:t>船舶流量终端传感器的镜头清理、设备除尘；</w:t>
      </w:r>
    </w:p>
    <w:p>
      <w:pPr>
        <w:pStyle w:val="null3"/>
        <w:ind w:firstLine="420"/>
        <w:jc w:val="both"/>
      </w:pPr>
      <w:r>
        <w:rPr>
          <w:sz w:val="20"/>
        </w:rPr>
        <w:t>对终端设</w:t>
      </w:r>
      <w:r>
        <w:rPr>
          <w:sz w:val="20"/>
        </w:rPr>
        <w:t>备和</w:t>
      </w:r>
      <w:r>
        <w:rPr>
          <w:sz w:val="20"/>
        </w:rPr>
        <w:t>供电设备的检测；</w:t>
      </w:r>
    </w:p>
    <w:p>
      <w:pPr>
        <w:pStyle w:val="null3"/>
        <w:ind w:firstLine="420"/>
        <w:jc w:val="both"/>
      </w:pPr>
      <w:r>
        <w:rPr>
          <w:sz w:val="20"/>
        </w:rPr>
        <w:t>船舶流量终端相关软件检测、软件升级、软件维护；</w:t>
      </w:r>
    </w:p>
    <w:p>
      <w:pPr>
        <w:pStyle w:val="null3"/>
        <w:ind w:firstLine="420"/>
        <w:jc w:val="both"/>
      </w:pPr>
      <w:r>
        <w:rPr>
          <w:sz w:val="20"/>
        </w:rPr>
        <w:t>安全隐患排查，附属设备是否稳固检查；</w:t>
      </w:r>
    </w:p>
    <w:p>
      <w:pPr>
        <w:pStyle w:val="null3"/>
        <w:ind w:firstLine="420"/>
        <w:jc w:val="both"/>
      </w:pPr>
      <w:r>
        <w:rPr>
          <w:sz w:val="20"/>
        </w:rPr>
        <w:t>通讯链路，光路测试，是否存在本网外设备或信号连接到设备上；</w:t>
      </w:r>
    </w:p>
    <w:p>
      <w:pPr>
        <w:pStyle w:val="null3"/>
        <w:ind w:firstLine="420"/>
        <w:jc w:val="both"/>
      </w:pPr>
      <w:r>
        <w:rPr>
          <w:sz w:val="20"/>
        </w:rPr>
        <w:t>交换机、供电设备相关配套设备排查；</w:t>
      </w:r>
    </w:p>
    <w:p>
      <w:pPr>
        <w:pStyle w:val="null3"/>
        <w:ind w:firstLine="420"/>
        <w:jc w:val="both"/>
      </w:pPr>
      <w:r>
        <w:rPr>
          <w:sz w:val="20"/>
        </w:rPr>
        <w:t>遇损坏及时修复或更换；</w:t>
      </w:r>
    </w:p>
    <w:p>
      <w:pPr>
        <w:pStyle w:val="null3"/>
        <w:ind w:firstLine="420"/>
        <w:jc w:val="both"/>
      </w:pPr>
      <w:r>
        <w:rPr>
          <w:sz w:val="20"/>
        </w:rPr>
        <w:t>C.船舶流量终端养护要求：</w:t>
      </w:r>
    </w:p>
    <w:p>
      <w:pPr>
        <w:pStyle w:val="null3"/>
        <w:ind w:firstLine="420"/>
        <w:jc w:val="both"/>
      </w:pPr>
      <w:r>
        <w:rPr>
          <w:sz w:val="20"/>
        </w:rPr>
        <w:t>按相关技术标准落实各项维护措施，确保终端及其配件的正常使用；</w:t>
      </w:r>
    </w:p>
    <w:p>
      <w:pPr>
        <w:pStyle w:val="null3"/>
        <w:ind w:firstLine="420"/>
        <w:jc w:val="both"/>
      </w:pPr>
      <w:r>
        <w:rPr>
          <w:sz w:val="20"/>
        </w:rPr>
        <w:t>所使用的设备或维护配件必须经过出厂检测符合使用要求后，方可安装使用；</w:t>
      </w:r>
    </w:p>
    <w:p>
      <w:pPr>
        <w:pStyle w:val="null3"/>
        <w:ind w:firstLine="420"/>
        <w:jc w:val="both"/>
      </w:pPr>
      <w:r>
        <w:rPr>
          <w:sz w:val="20"/>
        </w:rPr>
        <w:t>发现或获悉终端设备失常，应及时检查恢复。因封航、航行条件、气象等客观原因不适航时，待恢复正常后及时修复；</w:t>
      </w:r>
    </w:p>
    <w:p>
      <w:pPr>
        <w:pStyle w:val="null3"/>
        <w:ind w:firstLine="420"/>
        <w:jc w:val="both"/>
      </w:pPr>
      <w:r>
        <w:rPr>
          <w:sz w:val="20"/>
        </w:rPr>
        <w:t>船舶流量终端档案和统计资料应齐全，填写、记录准确、详细和规范，按时上报，定期整理</w:t>
      </w:r>
      <w:r>
        <w:rPr>
          <w:sz w:val="20"/>
        </w:rPr>
        <w:t>，按</w:t>
      </w:r>
      <w:r>
        <w:rPr>
          <w:sz w:val="20"/>
        </w:rPr>
        <w:t>规定保存；</w:t>
      </w:r>
    </w:p>
    <w:p>
      <w:pPr>
        <w:pStyle w:val="null3"/>
        <w:ind w:firstLine="420"/>
        <w:jc w:val="both"/>
      </w:pPr>
      <w:r>
        <w:rPr>
          <w:sz w:val="20"/>
        </w:rPr>
        <w:t>每套终端设备形成独立资料卡，做到每套设备一档。</w:t>
      </w:r>
    </w:p>
    <w:p>
      <w:pPr>
        <w:pStyle w:val="null3"/>
        <w:ind w:firstLine="420"/>
        <w:jc w:val="both"/>
      </w:pPr>
      <w:r>
        <w:rPr>
          <w:sz w:val="20"/>
        </w:rPr>
        <w:t>（</w:t>
      </w:r>
      <w:r>
        <w:rPr>
          <w:sz w:val="20"/>
        </w:rPr>
        <w:t>5</w:t>
      </w:r>
      <w:r>
        <w:rPr>
          <w:sz w:val="20"/>
        </w:rPr>
        <w:t>）流速流向终端养护及技术支持：</w:t>
      </w:r>
    </w:p>
    <w:p>
      <w:pPr>
        <w:pStyle w:val="null3"/>
        <w:ind w:firstLine="420"/>
        <w:jc w:val="both"/>
      </w:pPr>
      <w:r>
        <w:rPr>
          <w:sz w:val="20"/>
        </w:rPr>
        <w:t>①对甲方辖区内流速流向终端（以</w:t>
      </w:r>
      <w:r>
        <w:rPr>
          <w:sz w:val="20"/>
        </w:rPr>
        <w:t>明细表</w:t>
      </w:r>
      <w:r>
        <w:rPr>
          <w:sz w:val="20"/>
        </w:rPr>
        <w:t>为准）开展维护、清洁工作，定期监测遥测数据，针对反馈的问题及时进行技术支持，及时排查终端故障，保持终端正常稳定运行，必要时随船更新修复，及时更换故障通讯卡，协助修复通讯链路故障。</w:t>
      </w:r>
    </w:p>
    <w:p>
      <w:pPr>
        <w:pStyle w:val="null3"/>
        <w:ind w:firstLine="420"/>
        <w:jc w:val="both"/>
      </w:pPr>
      <w:r>
        <w:rPr>
          <w:sz w:val="20"/>
        </w:rPr>
        <w:t>②巡查周期：设备巡查周期为5天，每月至少1次设备检查；每周</w:t>
      </w:r>
      <w:r>
        <w:rPr>
          <w:sz w:val="20"/>
        </w:rPr>
        <w:t>至少</w:t>
      </w:r>
      <w:r>
        <w:rPr>
          <w:sz w:val="20"/>
        </w:rPr>
        <w:t>7</w:t>
      </w:r>
      <w:r>
        <w:rPr>
          <w:sz w:val="20"/>
        </w:rPr>
        <w:t>次后台巡检，如发现终端异常或设备不在线，及时排障处理，确保设备在线正常运行；</w:t>
      </w:r>
    </w:p>
    <w:p>
      <w:pPr>
        <w:pStyle w:val="null3"/>
        <w:ind w:firstLine="420"/>
        <w:jc w:val="both"/>
      </w:pPr>
      <w:r>
        <w:rPr>
          <w:sz w:val="20"/>
        </w:rPr>
        <w:t>③养护要求：每月向甲方单位提交月度报告，报告包括5天一巡检，一月一检查，日常排障记录表，日常排障任务单，提交阶段性报告、总结；</w:t>
      </w:r>
    </w:p>
    <w:p>
      <w:pPr>
        <w:pStyle w:val="null3"/>
        <w:ind w:firstLine="420"/>
        <w:jc w:val="both"/>
      </w:pPr>
      <w:r>
        <w:rPr>
          <w:sz w:val="20"/>
        </w:rPr>
        <w:t>④具体要求如下：</w:t>
      </w:r>
    </w:p>
    <w:p>
      <w:pPr>
        <w:pStyle w:val="null3"/>
        <w:ind w:firstLine="420"/>
        <w:jc w:val="both"/>
      </w:pPr>
      <w:r>
        <w:rPr>
          <w:sz w:val="20"/>
        </w:rPr>
        <w:t>a.流速流向终端巡查主要工作包括有：</w:t>
      </w:r>
    </w:p>
    <w:p>
      <w:pPr>
        <w:pStyle w:val="null3"/>
        <w:ind w:firstLine="420"/>
        <w:jc w:val="both"/>
      </w:pPr>
      <w:r>
        <w:rPr>
          <w:sz w:val="20"/>
        </w:rPr>
        <w:t>电源供电是否正常、有效，传感器是否正常、有效；</w:t>
      </w:r>
    </w:p>
    <w:p>
      <w:pPr>
        <w:pStyle w:val="null3"/>
        <w:ind w:firstLine="420"/>
        <w:jc w:val="both"/>
      </w:pPr>
      <w:r>
        <w:rPr>
          <w:sz w:val="20"/>
        </w:rPr>
        <w:t>现场设备是否正常检测</w:t>
      </w:r>
      <w:r>
        <w:rPr>
          <w:sz w:val="20"/>
        </w:rPr>
        <w:t>船舶</w:t>
      </w:r>
      <w:r>
        <w:rPr>
          <w:sz w:val="20"/>
        </w:rPr>
        <w:t>流速流向并记录，有无失常，误判；</w:t>
      </w:r>
    </w:p>
    <w:p>
      <w:pPr>
        <w:pStyle w:val="null3"/>
        <w:ind w:firstLine="420"/>
        <w:jc w:val="both"/>
      </w:pPr>
      <w:r>
        <w:rPr>
          <w:sz w:val="20"/>
        </w:rPr>
        <w:t>后台数据是否与现场一致；</w:t>
      </w:r>
    </w:p>
    <w:p>
      <w:pPr>
        <w:pStyle w:val="null3"/>
        <w:ind w:firstLine="420"/>
        <w:jc w:val="both"/>
      </w:pPr>
      <w:r>
        <w:rPr>
          <w:sz w:val="20"/>
        </w:rPr>
        <w:t>现场是否正常存储，数据是否可以复查调用；</w:t>
      </w:r>
    </w:p>
    <w:p>
      <w:pPr>
        <w:pStyle w:val="null3"/>
        <w:ind w:firstLine="420"/>
        <w:jc w:val="both"/>
      </w:pPr>
      <w:r>
        <w:rPr>
          <w:sz w:val="20"/>
        </w:rPr>
        <w:t>设备断电后是否可以自动与后台服务连接，是否正常在线回传数据；</w:t>
      </w:r>
    </w:p>
    <w:p>
      <w:pPr>
        <w:pStyle w:val="null3"/>
        <w:ind w:firstLine="420"/>
        <w:jc w:val="both"/>
      </w:pPr>
      <w:r>
        <w:rPr>
          <w:sz w:val="20"/>
        </w:rPr>
        <w:t>必要时听从甲方安排，联合巡查；</w:t>
      </w:r>
    </w:p>
    <w:p>
      <w:pPr>
        <w:pStyle w:val="null3"/>
        <w:ind w:firstLine="420"/>
        <w:jc w:val="both"/>
      </w:pPr>
      <w:r>
        <w:rPr>
          <w:sz w:val="20"/>
        </w:rPr>
        <w:t>遇损坏及时修复或更换；</w:t>
      </w:r>
    </w:p>
    <w:p>
      <w:pPr>
        <w:pStyle w:val="null3"/>
        <w:ind w:firstLine="420"/>
        <w:jc w:val="both"/>
      </w:pPr>
      <w:r>
        <w:rPr>
          <w:sz w:val="20"/>
        </w:rPr>
        <w:t>b.设备检查主要工作包括有：</w:t>
      </w:r>
    </w:p>
    <w:p>
      <w:pPr>
        <w:pStyle w:val="null3"/>
        <w:ind w:firstLine="420"/>
        <w:jc w:val="both"/>
      </w:pPr>
      <w:r>
        <w:rPr>
          <w:sz w:val="20"/>
        </w:rPr>
        <w:t>检查流速流向终端、控制器、电池箱、接线等；</w:t>
      </w:r>
    </w:p>
    <w:p>
      <w:pPr>
        <w:pStyle w:val="null3"/>
        <w:ind w:firstLine="420"/>
        <w:jc w:val="both"/>
      </w:pPr>
      <w:r>
        <w:rPr>
          <w:sz w:val="20"/>
        </w:rPr>
        <w:t>检测太阳能、蓄电池电流和电压参数；</w:t>
      </w:r>
    </w:p>
    <w:p>
      <w:pPr>
        <w:pStyle w:val="null3"/>
        <w:ind w:firstLine="420"/>
        <w:jc w:val="both"/>
      </w:pPr>
      <w:r>
        <w:rPr>
          <w:sz w:val="20"/>
        </w:rPr>
        <w:t>对设备进行清洁。</w:t>
      </w:r>
    </w:p>
    <w:p>
      <w:pPr>
        <w:pStyle w:val="null3"/>
        <w:ind w:firstLine="420"/>
        <w:jc w:val="both"/>
      </w:pPr>
      <w:r>
        <w:rPr>
          <w:sz w:val="20"/>
        </w:rPr>
        <w:t>每月进行一次流速流向数据校准、核对；</w:t>
      </w:r>
    </w:p>
    <w:p>
      <w:pPr>
        <w:pStyle w:val="null3"/>
        <w:ind w:firstLine="420"/>
        <w:jc w:val="both"/>
      </w:pPr>
      <w:r>
        <w:rPr>
          <w:sz w:val="20"/>
        </w:rPr>
        <w:t>安全隐患排查，附属设备是否稳固检查；</w:t>
      </w:r>
    </w:p>
    <w:p>
      <w:pPr>
        <w:pStyle w:val="null3"/>
        <w:ind w:firstLine="420"/>
        <w:jc w:val="both"/>
      </w:pPr>
      <w:r>
        <w:rPr>
          <w:sz w:val="20"/>
        </w:rPr>
        <w:t>遇损坏及时修复或更换</w:t>
      </w:r>
    </w:p>
    <w:p>
      <w:pPr>
        <w:pStyle w:val="null3"/>
        <w:ind w:firstLine="420"/>
        <w:jc w:val="both"/>
      </w:pPr>
      <w:r>
        <w:rPr>
          <w:sz w:val="20"/>
        </w:rPr>
        <w:t>c.流速流向终端养护要求：</w:t>
      </w:r>
    </w:p>
    <w:p>
      <w:pPr>
        <w:pStyle w:val="null3"/>
        <w:ind w:firstLine="420"/>
        <w:jc w:val="both"/>
      </w:pPr>
      <w:r>
        <w:rPr>
          <w:sz w:val="20"/>
        </w:rPr>
        <w:t>按相关技术标准落实各项维护措施，确保终端及其配件的正常使用；</w:t>
      </w:r>
    </w:p>
    <w:p>
      <w:pPr>
        <w:pStyle w:val="null3"/>
        <w:ind w:firstLine="420"/>
        <w:jc w:val="both"/>
      </w:pPr>
      <w:r>
        <w:rPr>
          <w:sz w:val="20"/>
        </w:rPr>
        <w:t>所使用设备或相关维修配件必须经过出厂检测符合使用要求后，方可安装使用；</w:t>
      </w:r>
    </w:p>
    <w:p>
      <w:pPr>
        <w:pStyle w:val="null3"/>
        <w:ind w:firstLine="420"/>
        <w:jc w:val="both"/>
      </w:pPr>
      <w:r>
        <w:rPr>
          <w:sz w:val="20"/>
        </w:rPr>
        <w:t>发现或获悉流速流向失常，应及时检查恢复。因封航、航行条件、气象等客观原因不适航时，待恢复正常后及时修复；</w:t>
      </w:r>
    </w:p>
    <w:p>
      <w:pPr>
        <w:pStyle w:val="null3"/>
        <w:ind w:firstLine="420"/>
        <w:jc w:val="both"/>
      </w:pPr>
      <w:r>
        <w:rPr>
          <w:sz w:val="20"/>
        </w:rPr>
        <w:t>流速流向档案和统计资料应齐全，填写、记录准确、详细和规范，按时上报，定期整理</w:t>
      </w:r>
      <w:r>
        <w:rPr>
          <w:sz w:val="20"/>
        </w:rPr>
        <w:t>，按</w:t>
      </w:r>
      <w:r>
        <w:rPr>
          <w:sz w:val="20"/>
        </w:rPr>
        <w:t>规定保存。</w:t>
      </w:r>
    </w:p>
    <w:p>
      <w:pPr>
        <w:pStyle w:val="null3"/>
        <w:ind w:firstLine="420"/>
        <w:jc w:val="both"/>
      </w:pPr>
      <w:r>
        <w:rPr>
          <w:sz w:val="20"/>
        </w:rPr>
        <w:t>每套流速流向终端形成独立资料卡，做到每套设备一档。</w:t>
      </w:r>
    </w:p>
    <w:p>
      <w:pPr>
        <w:pStyle w:val="null3"/>
        <w:ind w:firstLine="420"/>
        <w:jc w:val="both"/>
      </w:pPr>
      <w:r>
        <w:rPr>
          <w:sz w:val="20"/>
          <w:b/>
        </w:rPr>
        <w:t>2.更换桥梁净高终端、水位终端等RTU工作内容</w:t>
      </w:r>
    </w:p>
    <w:p>
      <w:pPr>
        <w:pStyle w:val="null3"/>
        <w:ind w:firstLine="400"/>
        <w:jc w:val="both"/>
      </w:pPr>
      <w:r>
        <w:rPr>
          <w:sz w:val="20"/>
        </w:rPr>
        <w:t>（</w:t>
      </w:r>
      <w:r>
        <w:rPr>
          <w:sz w:val="20"/>
        </w:rPr>
        <w:t>1）按要求完成终端采购，终端需符合行业标准产品；</w:t>
      </w:r>
    </w:p>
    <w:p>
      <w:pPr>
        <w:pStyle w:val="null3"/>
        <w:ind w:firstLine="420"/>
        <w:jc w:val="both"/>
      </w:pPr>
      <w:r>
        <w:rPr>
          <w:sz w:val="20"/>
        </w:rPr>
        <w:t>（</w:t>
      </w:r>
      <w:r>
        <w:rPr>
          <w:sz w:val="20"/>
        </w:rPr>
        <w:t>2）按要求完成桥梁净高终端、水位终端等RTU更换、升级改造等。</w:t>
      </w:r>
    </w:p>
    <w:p>
      <w:pPr>
        <w:pStyle w:val="null3"/>
        <w:ind w:firstLine="400"/>
        <w:jc w:val="both"/>
      </w:pPr>
      <w:r>
        <w:rPr>
          <w:sz w:val="20"/>
          <w:color w:val="000000"/>
        </w:rPr>
        <w:t>①</w:t>
      </w:r>
      <w:r>
        <w:rPr>
          <w:sz w:val="20"/>
        </w:rPr>
        <w:t>是对辖区</w:t>
      </w:r>
      <w:r>
        <w:rPr>
          <w:sz w:val="20"/>
          <w:color w:val="000000"/>
        </w:rPr>
        <w:t>的</w:t>
      </w:r>
      <w:r>
        <w:rPr>
          <w:sz w:val="20"/>
          <w:color w:val="000000"/>
        </w:rPr>
        <w:t>10座桥梁净高设备通过升级改造更换水位监测模块。</w:t>
      </w:r>
    </w:p>
    <w:p>
      <w:pPr>
        <w:pStyle w:val="null3"/>
        <w:ind w:firstLine="400"/>
        <w:jc w:val="both"/>
      </w:pPr>
      <w:r>
        <w:rPr>
          <w:sz w:val="20"/>
        </w:rPr>
        <w:t>②</w:t>
      </w:r>
      <w:r>
        <w:rPr>
          <w:sz w:val="20"/>
          <w:color w:val="000000"/>
        </w:rPr>
        <w:t>是对辖区</w:t>
      </w:r>
      <w:r>
        <w:rPr>
          <w:sz w:val="20"/>
          <w:color w:val="000000"/>
        </w:rPr>
        <w:t>3座</w:t>
      </w:r>
      <w:r>
        <w:rPr>
          <w:sz w:val="20"/>
        </w:rPr>
        <w:t>水位监测站通过更换水位</w:t>
      </w:r>
      <w:r>
        <w:rPr>
          <w:sz w:val="20"/>
        </w:rPr>
        <w:t>RTU模块进行升级改造及对故障水位监测站进行修复，完成后终端数据能直连广东省数字水运平台。</w:t>
      </w:r>
    </w:p>
    <w:p>
      <w:pPr>
        <w:pStyle w:val="null3"/>
        <w:ind w:firstLine="400"/>
        <w:jc w:val="both"/>
      </w:pPr>
      <w:r>
        <w:rPr>
          <w:sz w:val="20"/>
        </w:rPr>
        <w:t>（</w:t>
      </w:r>
      <w:r>
        <w:rPr>
          <w:sz w:val="20"/>
        </w:rPr>
        <w:t>2）航标遥控遥测RTU终端采购要求</w:t>
      </w:r>
    </w:p>
    <w:p>
      <w:pPr>
        <w:pStyle w:val="null3"/>
        <w:ind w:firstLine="600"/>
        <w:jc w:val="both"/>
      </w:pPr>
      <w:r>
        <w:rPr>
          <w:sz w:val="20"/>
        </w:rPr>
        <w:t>2.1主要技术要求应满足省中心现行的航标遥测遥控终端与终端服务平台通讯协议等规定（《广东省航标遥测遥控终端与终端服务平台通讯协议（试行）》粤航道〔2019〕81号），并接入广东省智慧航道系统及数字水运系统（符合《航标遥测遥控系统技术规范》JT/T 788-2023）。</w:t>
      </w:r>
    </w:p>
    <w:p>
      <w:pPr>
        <w:pStyle w:val="null3"/>
        <w:ind w:firstLine="600"/>
        <w:jc w:val="both"/>
      </w:pPr>
      <w:r>
        <w:rPr>
          <w:sz w:val="20"/>
        </w:rPr>
        <w:t>2.2RTU（北斗）具体参数要求</w:t>
      </w:r>
    </w:p>
    <w:p>
      <w:pPr>
        <w:pStyle w:val="null3"/>
        <w:ind w:firstLine="400"/>
      </w:pPr>
      <w:r>
        <w:rPr>
          <w:sz w:val="20"/>
          <w:b/>
          <w:color w:val="000000"/>
        </w:rPr>
        <w:t>①岸标4G通讯 RTU（北斗）具体参数要求</w:t>
      </w:r>
    </w:p>
    <w:p>
      <w:pPr>
        <w:pStyle w:val="null3"/>
        <w:ind w:firstLine="400"/>
        <w:jc w:val="left"/>
      </w:pPr>
      <w:r>
        <w:rPr>
          <w:sz w:val="20"/>
          <w:color w:val="000000"/>
        </w:rPr>
        <w:t>1)终端支持4G和SMS通信方式，实现与服务端设备的双向通信功能；</w:t>
      </w:r>
    </w:p>
    <w:p>
      <w:pPr>
        <w:pStyle w:val="null3"/>
        <w:ind w:firstLine="400"/>
        <w:jc w:val="left"/>
      </w:pPr>
      <w:r>
        <w:rPr>
          <w:sz w:val="20"/>
          <w:color w:val="000000"/>
        </w:rPr>
        <w:t>2)终端供电工作电压：</w:t>
      </w:r>
      <w:r>
        <w:rPr>
          <w:sz w:val="20"/>
          <w:color w:val="000000"/>
        </w:rPr>
        <w:t>（</w:t>
      </w:r>
      <w:r>
        <w:rPr>
          <w:sz w:val="20"/>
          <w:color w:val="000000"/>
        </w:rPr>
        <w:t>DC</w:t>
      </w:r>
      <w:r>
        <w:rPr>
          <w:sz w:val="20"/>
          <w:color w:val="000000"/>
        </w:rPr>
        <w:t>3.5</w:t>
      </w:r>
      <w:r>
        <w:rPr>
          <w:sz w:val="20"/>
          <w:color w:val="000000"/>
        </w:rPr>
        <w:t>V-</w:t>
      </w:r>
      <w:r>
        <w:rPr>
          <w:sz w:val="20"/>
          <w:color w:val="000000"/>
        </w:rPr>
        <w:t>28</w:t>
      </w:r>
      <w:r>
        <w:rPr>
          <w:sz w:val="20"/>
          <w:color w:val="000000"/>
        </w:rPr>
        <w:t>V</w:t>
      </w:r>
      <w:r>
        <w:rPr>
          <w:sz w:val="20"/>
          <w:color w:val="000000"/>
        </w:rPr>
        <w:t>）</w:t>
      </w:r>
      <w:r>
        <w:rPr>
          <w:sz w:val="20"/>
          <w:color w:val="000000"/>
        </w:rPr>
        <w:t>；</w:t>
      </w:r>
    </w:p>
    <w:p>
      <w:pPr>
        <w:pStyle w:val="null3"/>
        <w:ind w:firstLine="400"/>
        <w:jc w:val="left"/>
      </w:pPr>
      <w:r>
        <w:rPr>
          <w:sz w:val="20"/>
          <w:color w:val="000000"/>
        </w:rPr>
        <w:t>3)待机功耗：≤50mA；</w:t>
      </w:r>
    </w:p>
    <w:p>
      <w:pPr>
        <w:pStyle w:val="null3"/>
        <w:ind w:firstLine="400"/>
        <w:jc w:val="left"/>
      </w:pPr>
      <w:r>
        <w:rPr>
          <w:sz w:val="20"/>
          <w:color w:val="000000"/>
        </w:rPr>
        <w:t>4)工作功耗：≤500mA；</w:t>
      </w:r>
    </w:p>
    <w:p>
      <w:pPr>
        <w:pStyle w:val="null3"/>
        <w:ind w:firstLine="400"/>
        <w:jc w:val="left"/>
      </w:pPr>
      <w:r>
        <w:rPr>
          <w:sz w:val="20"/>
          <w:color w:val="000000"/>
        </w:rPr>
        <w:t>5)采集上报周期：1min~1440min可调；</w:t>
      </w:r>
    </w:p>
    <w:p>
      <w:pPr>
        <w:pStyle w:val="null3"/>
        <w:ind w:firstLine="400"/>
        <w:jc w:val="left"/>
      </w:pPr>
      <w:r>
        <w:rPr>
          <w:sz w:val="20"/>
          <w:color w:val="000000"/>
        </w:rPr>
        <w:t>6)蓄电池电压、太阳能电压、航标灯电压监测范围:0-24V,监测精度：±50mV;</w:t>
      </w:r>
    </w:p>
    <w:p>
      <w:pPr>
        <w:pStyle w:val="null3"/>
        <w:ind w:firstLine="400"/>
        <w:jc w:val="left"/>
      </w:pPr>
      <w:r>
        <w:rPr>
          <w:sz w:val="20"/>
          <w:color w:val="000000"/>
        </w:rPr>
        <w:t>7)蓄电池电压、太阳能电压、航标灯电流监测范围:0-3000mA,监测精度：±10mA;</w:t>
      </w:r>
    </w:p>
    <w:p>
      <w:pPr>
        <w:pStyle w:val="null3"/>
        <w:ind w:firstLine="400"/>
        <w:jc w:val="left"/>
      </w:pPr>
      <w:r>
        <w:rPr>
          <w:sz w:val="20"/>
          <w:color w:val="000000"/>
        </w:rPr>
        <w:t>8)监测航标灯发光的时间精度：±10ms；</w:t>
      </w:r>
    </w:p>
    <w:p>
      <w:pPr>
        <w:pStyle w:val="null3"/>
        <w:ind w:firstLine="400"/>
        <w:jc w:val="left"/>
      </w:pPr>
      <w:r>
        <w:rPr>
          <w:sz w:val="20"/>
          <w:color w:val="000000"/>
        </w:rPr>
        <w:t>9)工作温度：－35℃～+55℃;</w:t>
      </w:r>
    </w:p>
    <w:p>
      <w:pPr>
        <w:pStyle w:val="null3"/>
        <w:ind w:firstLine="400"/>
        <w:jc w:val="left"/>
      </w:pPr>
      <w:r>
        <w:rPr>
          <w:sz w:val="20"/>
          <w:color w:val="000000"/>
        </w:rPr>
        <w:t>10)储存温度：－40℃～+85℃；</w:t>
      </w:r>
    </w:p>
    <w:p>
      <w:pPr>
        <w:pStyle w:val="null3"/>
        <w:ind w:firstLine="400"/>
        <w:jc w:val="left"/>
      </w:pPr>
      <w:r>
        <w:rPr>
          <w:sz w:val="20"/>
          <w:color w:val="000000"/>
        </w:rPr>
        <w:t>11)工作环境湿度：0%～100%；</w:t>
      </w:r>
    </w:p>
    <w:p>
      <w:pPr>
        <w:pStyle w:val="null3"/>
        <w:ind w:firstLine="400"/>
        <w:jc w:val="left"/>
      </w:pPr>
      <w:r>
        <w:rPr>
          <w:sz w:val="20"/>
          <w:color w:val="000000"/>
        </w:rPr>
        <w:t>12)数据漏报率不大于0.1％；</w:t>
      </w:r>
    </w:p>
    <w:p>
      <w:pPr>
        <w:pStyle w:val="null3"/>
        <w:ind w:firstLine="400"/>
        <w:jc w:val="left"/>
      </w:pPr>
      <w:r>
        <w:rPr>
          <w:sz w:val="20"/>
          <w:color w:val="000000"/>
        </w:rPr>
        <w:t>13)标配</w:t>
      </w:r>
      <w:r>
        <w:rPr>
          <w:sz w:val="20"/>
          <w:color w:val="000000"/>
        </w:rPr>
        <w:t>RS485通讯接口</w:t>
      </w:r>
      <w:r>
        <w:rPr>
          <w:sz w:val="20"/>
          <w:color w:val="000000"/>
        </w:rPr>
        <w:t>；</w:t>
      </w:r>
    </w:p>
    <w:p>
      <w:pPr>
        <w:pStyle w:val="null3"/>
        <w:ind w:firstLine="400"/>
        <w:jc w:val="left"/>
      </w:pPr>
      <w:r>
        <w:rPr>
          <w:sz w:val="20"/>
          <w:color w:val="000000"/>
        </w:rPr>
        <w:t>14)能采集航标灯工作状态，并与工作电流、电压，以及白天晚上的时间联动，判断是否报警；</w:t>
      </w:r>
    </w:p>
    <w:p>
      <w:pPr>
        <w:pStyle w:val="null3"/>
        <w:ind w:firstLine="400"/>
        <w:jc w:val="left"/>
      </w:pPr>
      <w:r>
        <w:rPr>
          <w:sz w:val="20"/>
          <w:color w:val="000000"/>
        </w:rPr>
        <w:t>15)能采集航标灯闪光周期、闪光方式或灯质；</w:t>
      </w:r>
    </w:p>
    <w:p>
      <w:pPr>
        <w:pStyle w:val="null3"/>
        <w:ind w:firstLine="400"/>
        <w:jc w:val="left"/>
      </w:pPr>
      <w:r>
        <w:rPr>
          <w:sz w:val="20"/>
          <w:color w:val="000000"/>
        </w:rPr>
        <w:t>16)能采集航标灯蓄电池电压；</w:t>
      </w:r>
    </w:p>
    <w:p>
      <w:pPr>
        <w:pStyle w:val="null3"/>
        <w:ind w:firstLine="400"/>
        <w:jc w:val="left"/>
      </w:pPr>
      <w:r>
        <w:rPr>
          <w:sz w:val="20"/>
          <w:color w:val="000000"/>
        </w:rPr>
        <w:t>17)能采集航标太阳能充电电压和充电电流；</w:t>
      </w:r>
    </w:p>
    <w:p>
      <w:pPr>
        <w:pStyle w:val="null3"/>
        <w:ind w:firstLine="400"/>
        <w:jc w:val="left"/>
      </w:pPr>
      <w:r>
        <w:rPr>
          <w:sz w:val="20"/>
          <w:color w:val="000000"/>
        </w:rPr>
        <w:t>18)可进行远程参数设置；</w:t>
      </w:r>
    </w:p>
    <w:p>
      <w:pPr>
        <w:pStyle w:val="null3"/>
        <w:ind w:firstLine="400"/>
        <w:jc w:val="left"/>
      </w:pPr>
      <w:r>
        <w:rPr>
          <w:sz w:val="20"/>
          <w:color w:val="000000"/>
        </w:rPr>
        <w:t>19)当RTU出现故障时，航标灯仍能独立工作；</w:t>
      </w:r>
    </w:p>
    <w:p>
      <w:pPr>
        <w:pStyle w:val="null3"/>
        <w:ind w:firstLine="400"/>
        <w:jc w:val="left"/>
      </w:pPr>
      <w:r>
        <w:rPr>
          <w:sz w:val="20"/>
          <w:color w:val="000000"/>
        </w:rPr>
        <w:t>20)屏蔽电流脉冲、电磁干扰，屏蔽非协议信号及命令；</w:t>
      </w:r>
    </w:p>
    <w:p>
      <w:pPr>
        <w:pStyle w:val="null3"/>
        <w:ind w:firstLine="400"/>
        <w:jc w:val="left"/>
      </w:pPr>
      <w:r>
        <w:rPr>
          <w:sz w:val="20"/>
          <w:color w:val="000000"/>
        </w:rPr>
        <w:t>21)支持终端在加电后自检，终端工作异常能复位，无需人工干预；</w:t>
      </w:r>
    </w:p>
    <w:p>
      <w:pPr>
        <w:pStyle w:val="null3"/>
        <w:ind w:firstLine="400"/>
        <w:jc w:val="left"/>
      </w:pPr>
      <w:r>
        <w:rPr>
          <w:sz w:val="20"/>
          <w:color w:val="000000"/>
        </w:rPr>
        <w:t>22)终端预警多重校验功能，针对终端采集的预警事件进行多次校验，比对校验结果降低误报率；</w:t>
      </w:r>
    </w:p>
    <w:p>
      <w:pPr>
        <w:pStyle w:val="null3"/>
        <w:ind w:firstLine="400"/>
        <w:jc w:val="left"/>
      </w:pPr>
      <w:r>
        <w:rPr>
          <w:sz w:val="20"/>
          <w:color w:val="000000"/>
        </w:rPr>
        <w:t>23)检测到电源欠压过压和充电异常自动报警；检测到灯质异常和灯器异常自动报警；</w:t>
      </w:r>
    </w:p>
    <w:p>
      <w:pPr>
        <w:pStyle w:val="null3"/>
        <w:ind w:firstLine="400"/>
        <w:jc w:val="left"/>
      </w:pPr>
      <w:r>
        <w:rPr>
          <w:sz w:val="20"/>
          <w:color w:val="000000"/>
        </w:rPr>
        <w:t>24)具有数据定时上报、周期上报和主动上报模式；</w:t>
      </w:r>
    </w:p>
    <w:p>
      <w:pPr>
        <w:pStyle w:val="null3"/>
        <w:ind w:firstLine="400"/>
        <w:jc w:val="left"/>
      </w:pPr>
      <w:r>
        <w:rPr>
          <w:sz w:val="20"/>
          <w:color w:val="000000"/>
        </w:rPr>
        <w:t>25)支持、适配航道中使用的多种主流灯器，保证终端的兼容性。</w:t>
      </w:r>
    </w:p>
    <w:p>
      <w:pPr>
        <w:pStyle w:val="null3"/>
        <w:ind w:firstLine="400"/>
        <w:jc w:val="left"/>
      </w:pPr>
      <w:r>
        <w:rPr>
          <w:sz w:val="20"/>
          <w:color w:val="000000"/>
        </w:rPr>
        <w:t>26)连接电缆采用防水电缆，电缆接头符合防腐蚀要求；</w:t>
      </w:r>
    </w:p>
    <w:p>
      <w:pPr>
        <w:pStyle w:val="null3"/>
        <w:ind w:firstLine="400"/>
        <w:jc w:val="left"/>
      </w:pPr>
      <w:r>
        <w:rPr>
          <w:sz w:val="20"/>
          <w:color w:val="000000"/>
        </w:rPr>
        <w:t>27)具有防水、防尘能力，符合GB 4208-2008 外壳防护等级IP6X、IPX8的要求，即防水防尘级别分别达到IP6X和IPX8级别；</w:t>
      </w:r>
    </w:p>
    <w:p>
      <w:pPr>
        <w:pStyle w:val="null3"/>
        <w:ind w:firstLine="400"/>
        <w:jc w:val="left"/>
      </w:pPr>
      <w:r>
        <w:rPr>
          <w:sz w:val="20"/>
          <w:color w:val="000000"/>
        </w:rPr>
        <w:t>28)设备兼顾冬季环境低温和夏季阳光直射时的高温环境，在元器件选型、内部结构布局、原材料选择等方面保证使用的可靠性。满足设备在最高环境温度为55℃时应能正常工作和设备在最低环境温度为-35℃时应能正常工作。</w:t>
      </w:r>
    </w:p>
    <w:p>
      <w:pPr>
        <w:pStyle w:val="null3"/>
        <w:ind w:firstLine="402"/>
        <w:jc w:val="both"/>
      </w:pPr>
      <w:r>
        <w:rPr>
          <w:sz w:val="20"/>
          <w:b/>
          <w:color w:val="000000"/>
        </w:rPr>
        <w:t>②浮标4G通讯 RTU（北斗）具体参数要求</w:t>
      </w:r>
    </w:p>
    <w:p>
      <w:pPr>
        <w:pStyle w:val="null3"/>
        <w:ind w:firstLine="420"/>
        <w:jc w:val="left"/>
      </w:pPr>
      <w:r>
        <w:rPr>
          <w:sz w:val="20"/>
          <w:color w:val="000000"/>
        </w:rPr>
        <w:t>1)通信功能：支持4G、SMS、北斗短报文</w:t>
      </w:r>
      <w:r>
        <w:rPr>
          <w:sz w:val="20"/>
          <w:color w:val="000000"/>
        </w:rPr>
        <w:t>多模式通信</w:t>
      </w:r>
      <w:r>
        <w:rPr>
          <w:sz w:val="20"/>
          <w:color w:val="000000"/>
        </w:rPr>
        <w:t>，</w:t>
      </w:r>
      <w:r>
        <w:rPr>
          <w:sz w:val="20"/>
          <w:color w:val="000000"/>
        </w:rPr>
        <w:t>主链路为</w:t>
      </w:r>
      <w:r>
        <w:rPr>
          <w:sz w:val="20"/>
          <w:color w:val="000000"/>
        </w:rPr>
        <w:t>4G或</w:t>
      </w:r>
      <w:r>
        <w:rPr>
          <w:sz w:val="20"/>
          <w:color w:val="000000"/>
        </w:rPr>
        <w:t>北斗短报文</w:t>
      </w:r>
      <w:r>
        <w:rPr>
          <w:sz w:val="20"/>
          <w:color w:val="000000"/>
        </w:rPr>
        <w:t>可选。</w:t>
      </w:r>
      <w:r>
        <w:rPr>
          <w:sz w:val="20"/>
          <w:color w:val="000000"/>
        </w:rPr>
        <w:t>4G</w:t>
      </w:r>
      <w:r>
        <w:rPr>
          <w:sz w:val="20"/>
          <w:color w:val="000000"/>
        </w:rPr>
        <w:t>支持双向通信，可接收服务端指令并反馈执行状态</w:t>
      </w:r>
      <w:r>
        <w:rPr>
          <w:sz w:val="20"/>
          <w:color w:val="000000"/>
        </w:rPr>
        <w:t>。</w:t>
      </w:r>
    </w:p>
    <w:p>
      <w:pPr>
        <w:pStyle w:val="null3"/>
        <w:ind w:firstLine="420"/>
        <w:jc w:val="left"/>
      </w:pPr>
      <w:r>
        <w:rPr>
          <w:sz w:val="20"/>
          <w:color w:val="000000"/>
        </w:rPr>
        <w:t>2)定位功能：采用 BDS（北斗）+GPS 双模定位，定位精度≤5 米，支持实时定位数据上报；</w:t>
      </w:r>
    </w:p>
    <w:p>
      <w:pPr>
        <w:pStyle w:val="null3"/>
        <w:ind w:firstLine="420"/>
        <w:jc w:val="left"/>
      </w:pPr>
      <w:r>
        <w:rPr>
          <w:sz w:val="20"/>
          <w:color w:val="000000"/>
        </w:rPr>
        <w:t>3)定位更新频率：1-60分钟可设，漂移超过阈值（默认 10 米）自动触发位置上报。</w:t>
      </w:r>
    </w:p>
    <w:p>
      <w:pPr>
        <w:pStyle w:val="null3"/>
        <w:ind w:firstLine="420"/>
        <w:jc w:val="left"/>
      </w:pPr>
      <w:r>
        <w:rPr>
          <w:sz w:val="20"/>
          <w:color w:val="000000"/>
        </w:rPr>
        <w:t>4)供电参数：终端供电工作电压</w:t>
      </w:r>
      <w:r>
        <w:rPr>
          <w:sz w:val="20"/>
          <w:color w:val="000000"/>
        </w:rPr>
        <w:t>DC</w:t>
      </w:r>
      <w:r>
        <w:rPr>
          <w:sz w:val="20"/>
          <w:color w:val="000000"/>
        </w:rPr>
        <w:t>3.5</w:t>
      </w:r>
      <w:r>
        <w:rPr>
          <w:sz w:val="20"/>
          <w:color w:val="000000"/>
        </w:rPr>
        <w:t>V-</w:t>
      </w:r>
      <w:r>
        <w:rPr>
          <w:sz w:val="20"/>
          <w:color w:val="000000"/>
        </w:rPr>
        <w:t>28</w:t>
      </w:r>
      <w:r>
        <w:rPr>
          <w:sz w:val="20"/>
          <w:color w:val="000000"/>
        </w:rPr>
        <w:t>V</w:t>
      </w:r>
      <w:r>
        <w:rPr>
          <w:sz w:val="20"/>
          <w:color w:val="000000"/>
        </w:rPr>
        <w:t>，支持太阳能</w:t>
      </w:r>
      <w:r>
        <w:rPr>
          <w:sz w:val="20"/>
          <w:color w:val="000000"/>
        </w:rPr>
        <w:t>+ 蓄电池混合供电，具备智能充放电管理功能，延长电池寿命。</w:t>
      </w:r>
    </w:p>
    <w:p>
      <w:pPr>
        <w:pStyle w:val="null3"/>
        <w:ind w:firstLine="420"/>
        <w:jc w:val="left"/>
      </w:pPr>
      <w:r>
        <w:rPr>
          <w:sz w:val="20"/>
          <w:color w:val="000000"/>
        </w:rPr>
        <w:t>5)功耗指标：待机功耗≤50mA，工作功耗≤500mA；支持低功耗休眠模式，唤醒时间≤1 秒。</w:t>
      </w:r>
    </w:p>
    <w:p>
      <w:pPr>
        <w:pStyle w:val="null3"/>
        <w:ind w:firstLine="420"/>
        <w:jc w:val="left"/>
      </w:pPr>
      <w:r>
        <w:rPr>
          <w:sz w:val="20"/>
          <w:color w:val="000000"/>
        </w:rPr>
        <w:t>6)数据上报：采集上报周期 1min - 1440min 可调；支持位置、状态、报警数据主动上报，数据漏报率≤0.1%。</w:t>
      </w:r>
    </w:p>
    <w:p>
      <w:pPr>
        <w:pStyle w:val="null3"/>
        <w:ind w:firstLine="420"/>
        <w:jc w:val="left"/>
      </w:pPr>
      <w:r>
        <w:rPr>
          <w:sz w:val="20"/>
          <w:color w:val="000000"/>
        </w:rPr>
        <w:t>7)蓄电池电压、太阳能电压、航标灯电压监测范围:0-24V,监测精度：±50mV;</w:t>
      </w:r>
    </w:p>
    <w:p>
      <w:pPr>
        <w:pStyle w:val="null3"/>
        <w:ind w:firstLine="420"/>
        <w:jc w:val="left"/>
      </w:pPr>
      <w:r>
        <w:rPr>
          <w:sz w:val="20"/>
          <w:color w:val="000000"/>
        </w:rPr>
        <w:t>8)蓄电池电压、太阳能电压、航标灯电流监测范围:0-3000mA,监测精度：±10mA;</w:t>
      </w:r>
    </w:p>
    <w:p>
      <w:pPr>
        <w:pStyle w:val="null3"/>
        <w:ind w:firstLine="420"/>
        <w:jc w:val="left"/>
      </w:pPr>
      <w:r>
        <w:rPr>
          <w:sz w:val="20"/>
          <w:color w:val="000000"/>
        </w:rPr>
        <w:t>9)航标灯监测：发光时间精度 ±10ms，支持闪光周期、灯质、工作状态实时监测；</w:t>
      </w:r>
    </w:p>
    <w:p>
      <w:pPr>
        <w:pStyle w:val="null3"/>
        <w:ind w:firstLine="420"/>
        <w:jc w:val="left"/>
      </w:pPr>
      <w:r>
        <w:rPr>
          <w:sz w:val="20"/>
          <w:color w:val="000000"/>
        </w:rPr>
        <w:t>10)工作温度：－35℃～+55℃</w:t>
      </w:r>
    </w:p>
    <w:p>
      <w:pPr>
        <w:pStyle w:val="null3"/>
        <w:ind w:firstLine="420"/>
        <w:jc w:val="left"/>
      </w:pPr>
      <w:r>
        <w:rPr>
          <w:sz w:val="20"/>
          <w:color w:val="000000"/>
        </w:rPr>
        <w:t>11)储存温度：－40℃～+85℃；</w:t>
      </w:r>
    </w:p>
    <w:p>
      <w:pPr>
        <w:pStyle w:val="null3"/>
        <w:ind w:firstLine="420"/>
        <w:jc w:val="left"/>
      </w:pPr>
      <w:r>
        <w:rPr>
          <w:sz w:val="20"/>
          <w:color w:val="000000"/>
        </w:rPr>
        <w:t>12)具有防水、防尘能力，符合GB 4208-2008 外壳防护等级IP6X、IPX8的要求，即防水防尘级别分别达到IP6X和IPX8级别</w:t>
      </w:r>
    </w:p>
    <w:p>
      <w:pPr>
        <w:pStyle w:val="null3"/>
        <w:ind w:firstLine="420"/>
        <w:jc w:val="left"/>
      </w:pPr>
      <w:r>
        <w:rPr>
          <w:sz w:val="20"/>
          <w:color w:val="000000"/>
        </w:rPr>
        <w:t>13)抗震设计：符合 GB/T 2423.10 振动测试标准，耐受强风浪冲击。</w:t>
      </w:r>
    </w:p>
    <w:p>
      <w:pPr>
        <w:pStyle w:val="null3"/>
        <w:ind w:firstLine="420"/>
        <w:jc w:val="left"/>
      </w:pPr>
      <w:r>
        <w:rPr>
          <w:sz w:val="20"/>
          <w:color w:val="000000"/>
        </w:rPr>
        <w:t>14)接口配置：</w:t>
      </w:r>
      <w:r>
        <w:rPr>
          <w:sz w:val="20"/>
          <w:color w:val="000000"/>
        </w:rPr>
        <w:t>标配</w:t>
      </w:r>
      <w:r>
        <w:rPr>
          <w:sz w:val="20"/>
          <w:color w:val="000000"/>
        </w:rPr>
        <w:t>RS485 接口，可选 RS232</w:t>
      </w:r>
      <w:r>
        <w:rPr>
          <w:sz w:val="20"/>
          <w:color w:val="000000"/>
        </w:rPr>
        <w:t>、</w:t>
      </w:r>
      <w:r>
        <w:rPr>
          <w:sz w:val="20"/>
          <w:color w:val="000000"/>
        </w:rPr>
        <w:t>CAN 总线接口；支持外接水质、气象等传感器扩展</w:t>
      </w:r>
      <w:r>
        <w:rPr>
          <w:sz w:val="20"/>
          <w:color w:val="000000"/>
        </w:rPr>
        <w:t>。</w:t>
      </w:r>
    </w:p>
    <w:p>
      <w:pPr>
        <w:pStyle w:val="null3"/>
        <w:ind w:firstLine="420"/>
        <w:jc w:val="left"/>
      </w:pPr>
      <w:r>
        <w:rPr>
          <w:sz w:val="20"/>
          <w:color w:val="000000"/>
        </w:rPr>
        <w:t>15)检测到电源欠压过压和充电异常自动报警；检测到灯质异常和灯器异常自动报警；</w:t>
      </w:r>
    </w:p>
    <w:p>
      <w:pPr>
        <w:pStyle w:val="null3"/>
        <w:ind w:firstLine="420"/>
        <w:jc w:val="left"/>
      </w:pPr>
      <w:r>
        <w:rPr>
          <w:sz w:val="20"/>
          <w:color w:val="000000"/>
        </w:rPr>
        <w:t>16)报警阈值可远程设置，多重校验机制降低误报率。</w:t>
      </w:r>
    </w:p>
    <w:p>
      <w:pPr>
        <w:pStyle w:val="null3"/>
        <w:ind w:firstLine="420"/>
        <w:jc w:val="left"/>
      </w:pPr>
      <w:r>
        <w:rPr>
          <w:sz w:val="20"/>
          <w:color w:val="000000"/>
        </w:rPr>
        <w:t>17)远程管理：支持远程参数配置、固件升级；内置电子围栏功能，越界自动报警。</w:t>
      </w:r>
    </w:p>
    <w:p>
      <w:pPr>
        <w:pStyle w:val="null3"/>
        <w:ind w:firstLine="420"/>
        <w:jc w:val="left"/>
      </w:pPr>
      <w:r>
        <w:rPr>
          <w:sz w:val="20"/>
          <w:color w:val="000000"/>
        </w:rPr>
        <w:t>18)抗干扰设计：电磁兼容符合 GB/T 17626 标准，屏蔽海上复杂电磁环境干扰；具备防雷击保护，防护等级≥40kA。</w:t>
      </w:r>
    </w:p>
    <w:p>
      <w:pPr>
        <w:pStyle w:val="null3"/>
        <w:ind w:firstLine="420"/>
        <w:jc w:val="left"/>
      </w:pPr>
      <w:r>
        <w:rPr>
          <w:sz w:val="20"/>
          <w:color w:val="000000"/>
        </w:rPr>
        <w:t>19)</w:t>
      </w:r>
      <w:r>
        <w:rPr>
          <w:sz w:val="20"/>
          <w:color w:val="000000"/>
        </w:rPr>
        <w:t>续航能力：满电状态下，支持</w:t>
      </w:r>
      <w:r>
        <w:rPr>
          <w:sz w:val="20"/>
          <w:color w:val="000000"/>
        </w:rPr>
        <w:t>72 小时连续工作（无太阳能充电）；</w:t>
      </w:r>
    </w:p>
    <w:p>
      <w:pPr>
        <w:pStyle w:val="null3"/>
        <w:ind w:firstLine="400"/>
        <w:jc w:val="both"/>
      </w:pPr>
      <w:r>
        <w:rPr>
          <w:sz w:val="20"/>
          <w:color w:val="000000"/>
        </w:rPr>
        <w:t>20)</w:t>
      </w:r>
      <w:r>
        <w:rPr>
          <w:sz w:val="20"/>
          <w:color w:val="000000"/>
        </w:rPr>
        <w:t>太阳能板转化率</w:t>
      </w:r>
      <w:r>
        <w:rPr>
          <w:sz w:val="20"/>
          <w:color w:val="000000"/>
        </w:rPr>
        <w:t>≥23%，适配不同光照条件。</w:t>
      </w:r>
    </w:p>
    <w:p>
      <w:pPr>
        <w:pStyle w:val="null3"/>
        <w:ind w:firstLine="402"/>
        <w:jc w:val="both"/>
      </w:pPr>
      <w:r>
        <w:rPr>
          <w:sz w:val="20"/>
          <w:b/>
        </w:rPr>
        <w:t>3.迁移更新视频监控终端工作内容</w:t>
      </w:r>
    </w:p>
    <w:p>
      <w:pPr>
        <w:pStyle w:val="null3"/>
        <w:ind w:firstLine="400"/>
        <w:jc w:val="left"/>
      </w:pPr>
      <w:r>
        <w:rPr>
          <w:sz w:val="20"/>
        </w:rPr>
        <w:t>①</w:t>
      </w:r>
      <w:r>
        <w:rPr>
          <w:sz w:val="20"/>
        </w:rPr>
        <w:t>设备要求：更新设备需符合环境温湿度、电压需匹配设备额定参数；接口规格统一，固件版本兼容新环境；设备及线缆完好无破损，存储容量满足录像留存需求，接地符合规范。</w:t>
      </w:r>
    </w:p>
    <w:p>
      <w:pPr>
        <w:pStyle w:val="null3"/>
        <w:ind w:firstLine="400"/>
        <w:jc w:val="left"/>
      </w:pPr>
      <w:r>
        <w:rPr>
          <w:sz w:val="20"/>
        </w:rPr>
        <w:t>②</w:t>
      </w:r>
      <w:r>
        <w:rPr>
          <w:sz w:val="20"/>
        </w:rPr>
        <w:t>迁移注意：前期备份录像及配置参数、标记设备线缆；实施时先断电再轻柔拆卸，运输做好防护；安装按规范操作，避免错接虚接；安装后及时调试，确保设备正常运行，做好临时施工个人防护。</w:t>
      </w:r>
    </w:p>
    <w:p>
      <w:pPr>
        <w:pStyle w:val="null3"/>
        <w:jc w:val="left"/>
      </w:pPr>
      <w:r>
        <w:rPr>
          <w:sz w:val="20"/>
          <w:b/>
        </w:rPr>
        <w:t>（</w:t>
      </w:r>
      <w:r>
        <w:rPr>
          <w:sz w:val="20"/>
          <w:b/>
        </w:rPr>
        <w:t>五）外场终端运维管理</w:t>
      </w:r>
    </w:p>
    <w:p>
      <w:pPr>
        <w:pStyle w:val="null3"/>
        <w:ind w:firstLine="400"/>
        <w:jc w:val="left"/>
      </w:pPr>
      <w:r>
        <w:rPr>
          <w:sz w:val="20"/>
        </w:rPr>
        <w:t>为规范本项目外场终端（含水位遥测、视频监控、桥梁净高监测等所有相关设备）运维管理，明确设备失常处置流程、责任划分及费用管控，保障服务质量与效率，乙方须全面响应并严格执行以下要求：</w:t>
      </w:r>
    </w:p>
    <w:p>
      <w:pPr>
        <w:pStyle w:val="null3"/>
        <w:spacing w:before="105" w:after="105"/>
        <w:jc w:val="left"/>
        <w:outlineLvl w:val="1"/>
      </w:pPr>
      <w:r>
        <w:rPr>
          <w:sz w:val="20"/>
          <w:b/>
        </w:rPr>
        <w:t>1.</w:t>
      </w:r>
      <w:r>
        <w:rPr>
          <w:sz w:val="20"/>
          <w:b/>
        </w:rPr>
        <w:t>终端设备失常审核管理流程</w:t>
      </w:r>
    </w:p>
    <w:p>
      <w:pPr>
        <w:pStyle w:val="null3"/>
        <w:ind w:firstLine="400"/>
        <w:jc w:val="left"/>
      </w:pPr>
      <w:r>
        <w:rPr>
          <w:sz w:val="20"/>
        </w:rPr>
        <w:t>本流程适用于所有外场终端设备失常（含故障、数据异常等，不含人为破坏、不可抗力导致）的上报、审核、处置、复核全流程，乙方须建立标准化机制，确保流程规范、响应及时、记录完整。</w:t>
      </w:r>
    </w:p>
    <w:p>
      <w:pPr>
        <w:pStyle w:val="null3"/>
        <w:spacing w:before="105" w:after="105"/>
        <w:jc w:val="left"/>
        <w:outlineLvl w:val="2"/>
      </w:pPr>
      <w:r>
        <w:rPr>
          <w:sz w:val="20"/>
          <w:b/>
        </w:rPr>
        <w:t>（</w:t>
      </w:r>
      <w:r>
        <w:rPr>
          <w:sz w:val="20"/>
          <w:b/>
        </w:rPr>
        <w:t>1</w:t>
      </w:r>
      <w:r>
        <w:rPr>
          <w:sz w:val="20"/>
          <w:b/>
        </w:rPr>
        <w:t>）失常上报</w:t>
      </w:r>
    </w:p>
    <w:p>
      <w:pPr>
        <w:pStyle w:val="null3"/>
        <w:ind w:firstLine="400"/>
        <w:jc w:val="left"/>
      </w:pPr>
      <w:r>
        <w:rPr>
          <w:sz w:val="20"/>
        </w:rPr>
        <w:t>①　</w:t>
      </w:r>
      <w:r>
        <w:rPr>
          <w:sz w:val="20"/>
        </w:rPr>
        <w:t>乙方发现设备失常后，</w:t>
      </w:r>
      <w:r>
        <w:rPr>
          <w:sz w:val="20"/>
        </w:rPr>
        <w:t>30分钟内初步核实，确认设备名称、点位、失常现象及初步原因，填写《外场终端设备失常上报单》。</w:t>
      </w:r>
    </w:p>
    <w:p>
      <w:pPr>
        <w:pStyle w:val="null3"/>
        <w:ind w:firstLine="400"/>
        <w:jc w:val="left"/>
      </w:pPr>
      <w:r>
        <w:rPr>
          <w:sz w:val="20"/>
        </w:rPr>
        <w:t>②　</w:t>
      </w:r>
      <w:r>
        <w:rPr>
          <w:sz w:val="20"/>
        </w:rPr>
        <w:t>上报单须明确核心信息及应急建议，</w:t>
      </w:r>
      <w:r>
        <w:rPr>
          <w:sz w:val="20"/>
        </w:rPr>
        <w:t>1小时内提交甲方指定对接人并留存记录。</w:t>
      </w:r>
    </w:p>
    <w:p>
      <w:pPr>
        <w:pStyle w:val="null3"/>
        <w:ind w:firstLine="400"/>
        <w:jc w:val="left"/>
      </w:pPr>
      <w:r>
        <w:rPr>
          <w:sz w:val="20"/>
        </w:rPr>
        <w:t>③　</w:t>
      </w:r>
      <w:r>
        <w:rPr>
          <w:sz w:val="20"/>
        </w:rPr>
        <w:t>因乙方未及时发现失常导致情况扩大的，由其承担全部责任。</w:t>
      </w:r>
    </w:p>
    <w:p>
      <w:pPr>
        <w:pStyle w:val="null3"/>
        <w:spacing w:before="105" w:after="105"/>
        <w:jc w:val="left"/>
        <w:outlineLvl w:val="2"/>
      </w:pPr>
      <w:r>
        <w:rPr>
          <w:sz w:val="20"/>
          <w:b/>
        </w:rPr>
        <w:t>（</w:t>
      </w:r>
      <w:r>
        <w:rPr>
          <w:sz w:val="20"/>
          <w:b/>
        </w:rPr>
        <w:t>2</w:t>
      </w:r>
      <w:r>
        <w:rPr>
          <w:sz w:val="20"/>
          <w:b/>
        </w:rPr>
        <w:t>）失常审核</w:t>
      </w:r>
    </w:p>
    <w:p>
      <w:pPr>
        <w:pStyle w:val="null3"/>
        <w:ind w:firstLine="400"/>
        <w:jc w:val="left"/>
      </w:pPr>
      <w:r>
        <w:rPr>
          <w:sz w:val="20"/>
        </w:rPr>
        <w:t>①　</w:t>
      </w:r>
      <w:r>
        <w:rPr>
          <w:sz w:val="20"/>
        </w:rPr>
        <w:t>甲方收到上报单后，</w:t>
      </w:r>
      <w:r>
        <w:rPr>
          <w:sz w:val="20"/>
        </w:rPr>
        <w:t>2个工作日内完成审核，审核结果分为“审核通过”“补充说明”“驳回重报”三类。</w:t>
      </w:r>
    </w:p>
    <w:p>
      <w:pPr>
        <w:pStyle w:val="null3"/>
        <w:ind w:firstLine="400"/>
        <w:jc w:val="left"/>
      </w:pPr>
      <w:r>
        <w:rPr>
          <w:sz w:val="20"/>
        </w:rPr>
        <w:t>②　</w:t>
      </w:r>
      <w:r>
        <w:rPr>
          <w:sz w:val="20"/>
        </w:rPr>
        <w:t>审核通过后，甲方出具《设备失常审核确认单》，明确处置要求及时限；需补充说明的，乙方</w:t>
      </w:r>
      <w:r>
        <w:rPr>
          <w:sz w:val="20"/>
        </w:rPr>
        <w:t>12小时内完善重报；驳回重报的，乙方24小时内重新提交，逾期视为未按要求上报。</w:t>
      </w:r>
    </w:p>
    <w:p>
      <w:pPr>
        <w:pStyle w:val="null3"/>
        <w:spacing w:before="105" w:after="105"/>
        <w:jc w:val="left"/>
        <w:outlineLvl w:val="2"/>
      </w:pPr>
      <w:r>
        <w:rPr>
          <w:sz w:val="20"/>
          <w:b/>
        </w:rPr>
        <w:t>（</w:t>
      </w:r>
      <w:r>
        <w:rPr>
          <w:sz w:val="20"/>
          <w:b/>
        </w:rPr>
        <w:t>3</w:t>
      </w:r>
      <w:r>
        <w:rPr>
          <w:sz w:val="20"/>
          <w:b/>
        </w:rPr>
        <w:t>）失常维修处置</w:t>
      </w:r>
    </w:p>
    <w:p>
      <w:pPr>
        <w:pStyle w:val="null3"/>
        <w:ind w:firstLine="400"/>
        <w:jc w:val="left"/>
      </w:pPr>
      <w:r>
        <w:rPr>
          <w:sz w:val="20"/>
        </w:rPr>
        <w:t>①　</w:t>
      </w:r>
      <w:r>
        <w:rPr>
          <w:sz w:val="20"/>
        </w:rPr>
        <w:t>乙方收到确认单后，按标准时限维修：一般失常</w:t>
      </w:r>
      <w:r>
        <w:rPr>
          <w:sz w:val="20"/>
        </w:rPr>
        <w:t>24小时内、复杂失常72小时内完成；特殊失常需提前报备甲方，协商时限最长不超过7个工作日。</w:t>
      </w:r>
    </w:p>
    <w:p>
      <w:pPr>
        <w:pStyle w:val="null3"/>
        <w:ind w:firstLine="400"/>
        <w:jc w:val="left"/>
      </w:pPr>
      <w:r>
        <w:rPr>
          <w:sz w:val="20"/>
        </w:rPr>
        <w:t>②　</w:t>
      </w:r>
      <w:r>
        <w:rPr>
          <w:sz w:val="20"/>
        </w:rPr>
        <w:t>维修过程中详细记录相关信息、填写《设备失常维修记录表》并拍摄前后对比照片备查；需调整维修方案的，</w:t>
      </w:r>
      <w:r>
        <w:rPr>
          <w:sz w:val="20"/>
        </w:rPr>
        <w:t>24小时内书面报备甲方，经同意后方可变更。</w:t>
      </w:r>
    </w:p>
    <w:p>
      <w:pPr>
        <w:pStyle w:val="null3"/>
        <w:spacing w:before="105" w:after="105"/>
        <w:jc w:val="left"/>
        <w:outlineLvl w:val="2"/>
      </w:pPr>
      <w:r>
        <w:rPr>
          <w:sz w:val="20"/>
          <w:b/>
        </w:rPr>
        <w:t>（</w:t>
      </w:r>
      <w:r>
        <w:rPr>
          <w:sz w:val="20"/>
          <w:b/>
        </w:rPr>
        <w:t>4</w:t>
      </w:r>
      <w:r>
        <w:rPr>
          <w:sz w:val="20"/>
          <w:b/>
        </w:rPr>
        <w:t>）复核验收</w:t>
      </w:r>
    </w:p>
    <w:p>
      <w:pPr>
        <w:pStyle w:val="null3"/>
        <w:ind w:firstLine="400"/>
        <w:jc w:val="left"/>
      </w:pPr>
      <w:r>
        <w:rPr>
          <w:sz w:val="20"/>
        </w:rPr>
        <w:t>①　</w:t>
      </w:r>
      <w:r>
        <w:rPr>
          <w:sz w:val="20"/>
        </w:rPr>
        <w:t>维修完成后，</w:t>
      </w:r>
      <w:r>
        <w:rPr>
          <w:sz w:val="20"/>
        </w:rPr>
        <w:t>12小时内提交验收申请及相关资料，申请甲方复核。</w:t>
      </w:r>
    </w:p>
    <w:p>
      <w:pPr>
        <w:pStyle w:val="null3"/>
        <w:ind w:firstLine="400"/>
        <w:jc w:val="left"/>
      </w:pPr>
      <w:r>
        <w:rPr>
          <w:sz w:val="20"/>
        </w:rPr>
        <w:t>②　</w:t>
      </w:r>
      <w:r>
        <w:rPr>
          <w:sz w:val="20"/>
        </w:rPr>
        <w:t>甲方</w:t>
      </w:r>
      <w:r>
        <w:rPr>
          <w:sz w:val="20"/>
        </w:rPr>
        <w:t>3个工作日内组织验收，验收合格出具《设备失常维修验收合格单》；不合格的，乙方按要求整改并重新申请验收，整改费用自行承担。</w:t>
      </w:r>
    </w:p>
    <w:p>
      <w:pPr>
        <w:pStyle w:val="null3"/>
        <w:spacing w:before="105" w:after="105"/>
        <w:jc w:val="left"/>
        <w:outlineLvl w:val="2"/>
      </w:pPr>
      <w:r>
        <w:rPr>
          <w:sz w:val="20"/>
          <w:b/>
        </w:rPr>
        <w:t>（</w:t>
      </w:r>
      <w:r>
        <w:rPr>
          <w:sz w:val="20"/>
          <w:b/>
        </w:rPr>
        <w:t>5</w:t>
      </w:r>
      <w:r>
        <w:rPr>
          <w:sz w:val="20"/>
          <w:b/>
        </w:rPr>
        <w:t>）档案管理</w:t>
      </w:r>
    </w:p>
    <w:p>
      <w:pPr>
        <w:pStyle w:val="null3"/>
        <w:ind w:firstLine="400"/>
        <w:jc w:val="left"/>
      </w:pPr>
      <w:r>
        <w:rPr>
          <w:sz w:val="20"/>
        </w:rPr>
        <w:t>乙方须建立设备失常管理档案，将相关单据、凭证及照片整理归档，每套设备单独建档，按月报备甲方，保存期限不少于服务期满后</w:t>
      </w:r>
      <w:r>
        <w:rPr>
          <w:sz w:val="20"/>
        </w:rPr>
        <w:t>2年。</w:t>
      </w:r>
    </w:p>
    <w:p>
      <w:pPr>
        <w:pStyle w:val="null3"/>
        <w:spacing w:before="105" w:after="105"/>
        <w:jc w:val="left"/>
        <w:outlineLvl w:val="1"/>
      </w:pPr>
      <w:r>
        <w:rPr>
          <w:sz w:val="20"/>
          <w:b/>
        </w:rPr>
        <w:t>2.</w:t>
      </w:r>
      <w:r>
        <w:rPr>
          <w:sz w:val="20"/>
          <w:b/>
        </w:rPr>
        <w:t>设备失常维修期间运维费用扣减规则</w:t>
      </w:r>
    </w:p>
    <w:p>
      <w:pPr>
        <w:pStyle w:val="null3"/>
        <w:ind w:firstLine="400"/>
        <w:jc w:val="left"/>
      </w:pPr>
      <w:r>
        <w:rPr>
          <w:sz w:val="20"/>
        </w:rPr>
        <w:t>本规则适用于因乙方自身原因导致设备失常维修超期、失常扩大等情况，扣减费用从当期运维费用中直接抵扣。</w:t>
      </w:r>
    </w:p>
    <w:p>
      <w:pPr>
        <w:pStyle w:val="null3"/>
        <w:spacing w:before="105" w:after="105"/>
        <w:jc w:val="left"/>
        <w:outlineLvl w:val="2"/>
      </w:pPr>
      <w:r>
        <w:rPr>
          <w:sz w:val="20"/>
          <w:b/>
        </w:rPr>
        <w:t>（</w:t>
      </w:r>
      <w:r>
        <w:rPr>
          <w:sz w:val="20"/>
          <w:b/>
        </w:rPr>
        <w:t>1</w:t>
      </w:r>
      <w:r>
        <w:rPr>
          <w:sz w:val="20"/>
          <w:b/>
        </w:rPr>
        <w:t>）扣减前提</w:t>
      </w:r>
    </w:p>
    <w:p>
      <w:pPr>
        <w:pStyle w:val="null3"/>
        <w:ind w:firstLine="400"/>
        <w:jc w:val="left"/>
      </w:pPr>
      <w:r>
        <w:rPr>
          <w:sz w:val="20"/>
        </w:rPr>
        <w:t>①　设备失常属于乙方运维责任范围；</w:t>
      </w:r>
    </w:p>
    <w:p>
      <w:pPr>
        <w:pStyle w:val="null3"/>
        <w:ind w:firstLine="400"/>
        <w:jc w:val="left"/>
      </w:pPr>
      <w:r>
        <w:rPr>
          <w:sz w:val="20"/>
        </w:rPr>
        <w:t>②　存在维修超期、未按流程上报、维修质量不达标等情形；</w:t>
      </w:r>
    </w:p>
    <w:p>
      <w:pPr>
        <w:pStyle w:val="null3"/>
        <w:ind w:firstLine="400"/>
        <w:jc w:val="left"/>
      </w:pPr>
      <w:r>
        <w:rPr>
          <w:sz w:val="20"/>
        </w:rPr>
        <w:t>③　</w:t>
      </w:r>
      <w:r>
        <w:rPr>
          <w:sz w:val="20"/>
        </w:rPr>
        <w:t>扣减依据为双方确认的相关记录。</w:t>
      </w:r>
    </w:p>
    <w:p>
      <w:pPr>
        <w:pStyle w:val="null3"/>
        <w:spacing w:before="105" w:after="105"/>
        <w:jc w:val="left"/>
        <w:outlineLvl w:val="2"/>
      </w:pPr>
      <w:r>
        <w:rPr>
          <w:sz w:val="20"/>
          <w:b/>
        </w:rPr>
        <w:t>（</w:t>
      </w:r>
      <w:r>
        <w:rPr>
          <w:sz w:val="20"/>
          <w:b/>
        </w:rPr>
        <w:t>2</w:t>
      </w:r>
      <w:r>
        <w:rPr>
          <w:sz w:val="20"/>
          <w:b/>
        </w:rPr>
        <w:t>）具体扣减标准</w:t>
      </w:r>
    </w:p>
    <w:p>
      <w:pPr>
        <w:pStyle w:val="null3"/>
        <w:ind w:firstLine="400"/>
        <w:jc w:val="left"/>
      </w:pPr>
      <w:r>
        <w:rPr>
          <w:sz w:val="20"/>
        </w:rPr>
        <w:t>①　</w:t>
      </w:r>
      <w:r>
        <w:rPr>
          <w:sz w:val="20"/>
        </w:rPr>
        <w:t>维修超期：一般失常每超期</w:t>
      </w:r>
      <w:r>
        <w:rPr>
          <w:sz w:val="20"/>
        </w:rPr>
        <w:t>12小时扣该设备当期运维费5%，复杂失常每超期24小时扣5%，特殊失常每超期1个工作日扣3%，单台单次最高扣30%。</w:t>
      </w:r>
    </w:p>
    <w:p>
      <w:pPr>
        <w:pStyle w:val="null3"/>
        <w:ind w:firstLine="400"/>
        <w:jc w:val="left"/>
      </w:pPr>
      <w:r>
        <w:rPr>
          <w:sz w:val="20"/>
        </w:rPr>
        <w:t>②　</w:t>
      </w:r>
      <w:r>
        <w:rPr>
          <w:sz w:val="20"/>
        </w:rPr>
        <w:t>未按流程上报：未按要求上报、补充或重报的每次扣当期整体运维费</w:t>
      </w:r>
      <w:r>
        <w:rPr>
          <w:sz w:val="20"/>
        </w:rPr>
        <w:t>2%；上报虚假信息的每次扣5%，情节严重的甲方可终止合同。</w:t>
      </w:r>
    </w:p>
    <w:p>
      <w:pPr>
        <w:pStyle w:val="null3"/>
        <w:ind w:firstLine="400"/>
        <w:jc w:val="left"/>
      </w:pPr>
      <w:r>
        <w:rPr>
          <w:sz w:val="20"/>
        </w:rPr>
        <w:t>③　</w:t>
      </w:r>
      <w:r>
        <w:rPr>
          <w:sz w:val="20"/>
        </w:rPr>
        <w:t>维修质量不达标：需二次整改的每次扣该设备当期运维费</w:t>
      </w:r>
      <w:r>
        <w:rPr>
          <w:sz w:val="20"/>
        </w:rPr>
        <w:t>10%，二次整改仍不合格扣20%，相关维修及损失费用由乙方承担。</w:t>
      </w:r>
    </w:p>
    <w:p>
      <w:pPr>
        <w:pStyle w:val="null3"/>
        <w:ind w:firstLine="400"/>
        <w:jc w:val="left"/>
      </w:pPr>
      <w:r>
        <w:rPr>
          <w:sz w:val="20"/>
        </w:rPr>
        <w:t>④　</w:t>
      </w:r>
      <w:r>
        <w:rPr>
          <w:sz w:val="20"/>
        </w:rPr>
        <w:t>失常扩大：扣该设备当期运维费</w:t>
      </w:r>
      <w:r>
        <w:rPr>
          <w:sz w:val="20"/>
        </w:rPr>
        <w:t>20%-50%，同时承担设备修复、数据恢复及相关损失全部费用。</w:t>
      </w:r>
    </w:p>
    <w:p>
      <w:pPr>
        <w:pStyle w:val="null3"/>
        <w:spacing w:before="105" w:after="105"/>
        <w:jc w:val="left"/>
        <w:outlineLvl w:val="2"/>
      </w:pPr>
      <w:r>
        <w:rPr>
          <w:sz w:val="20"/>
          <w:b/>
        </w:rPr>
        <w:t>（</w:t>
      </w:r>
      <w:r>
        <w:rPr>
          <w:sz w:val="20"/>
          <w:b/>
        </w:rPr>
        <w:t>3</w:t>
      </w:r>
      <w:r>
        <w:rPr>
          <w:sz w:val="20"/>
          <w:b/>
        </w:rPr>
        <w:t>）扣减流程</w:t>
      </w:r>
    </w:p>
    <w:p>
      <w:pPr>
        <w:pStyle w:val="null3"/>
        <w:ind w:firstLine="400"/>
        <w:jc w:val="left"/>
      </w:pPr>
      <w:r>
        <w:rPr>
          <w:sz w:val="20"/>
        </w:rPr>
        <w:t>①　</w:t>
      </w:r>
      <w:r>
        <w:rPr>
          <w:sz w:val="20"/>
        </w:rPr>
        <w:t>甲方每月考核后，对符合条件的出具《运维费用扣减通知书》并送达乙方。</w:t>
      </w:r>
    </w:p>
    <w:p>
      <w:pPr>
        <w:pStyle w:val="null3"/>
        <w:ind w:firstLine="400"/>
        <w:jc w:val="left"/>
      </w:pPr>
      <w:r>
        <w:rPr>
          <w:sz w:val="20"/>
        </w:rPr>
        <w:t>②　</w:t>
      </w:r>
      <w:r>
        <w:rPr>
          <w:sz w:val="20"/>
        </w:rPr>
        <w:t>乙方</w:t>
      </w:r>
      <w:r>
        <w:rPr>
          <w:sz w:val="20"/>
        </w:rPr>
        <w:t>3个工作日内确认，无异议即抵扣当期费用；有异议的提交书面申请，甲方5个工作日内复核并出具最终结果。</w:t>
      </w:r>
    </w:p>
    <w:p>
      <w:pPr>
        <w:pStyle w:val="null3"/>
        <w:ind w:firstLine="400"/>
        <w:jc w:val="left"/>
      </w:pPr>
      <w:r>
        <w:rPr>
          <w:sz w:val="20"/>
        </w:rPr>
        <w:t>③　</w:t>
      </w:r>
      <w:r>
        <w:rPr>
          <w:sz w:val="20"/>
        </w:rPr>
        <w:t>扣减费用可累计抵扣，当期不足的从下期补足，服务期满未抵扣完的</w:t>
      </w:r>
      <w:r>
        <w:rPr>
          <w:sz w:val="20"/>
        </w:rPr>
        <w:t>由乙方另行予以补足</w:t>
      </w:r>
      <w:r>
        <w:rPr>
          <w:sz w:val="20"/>
        </w:rPr>
        <w:t>。</w:t>
      </w:r>
    </w:p>
    <w:p>
      <w:pPr>
        <w:pStyle w:val="null3"/>
        <w:spacing w:before="105" w:after="105"/>
        <w:jc w:val="left"/>
        <w:outlineLvl w:val="1"/>
      </w:pPr>
      <w:r>
        <w:rPr>
          <w:sz w:val="20"/>
          <w:b/>
        </w:rPr>
        <w:t>3.</w:t>
      </w:r>
      <w:r>
        <w:rPr>
          <w:sz w:val="20"/>
          <w:b/>
        </w:rPr>
        <w:t>其他要求</w:t>
      </w:r>
    </w:p>
    <w:p>
      <w:pPr>
        <w:pStyle w:val="null3"/>
        <w:ind w:firstLine="400"/>
        <w:jc w:val="left"/>
      </w:pPr>
      <w:r>
        <w:rPr>
          <w:sz w:val="20"/>
        </w:rPr>
        <w:t>（</w:t>
      </w:r>
      <w:r>
        <w:rPr>
          <w:sz w:val="20"/>
        </w:rPr>
        <w:t>1）乙方须在投标文件中提交相关实施方案及执行承诺，明确落地措施、责任人员及时限，承诺自愿接受相关处罚。</w:t>
      </w:r>
    </w:p>
    <w:p>
      <w:pPr>
        <w:pStyle w:val="null3"/>
        <w:ind w:firstLine="400"/>
        <w:jc w:val="left"/>
      </w:pPr>
      <w:r>
        <w:rPr>
          <w:sz w:val="20"/>
        </w:rPr>
        <w:t>（</w:t>
      </w:r>
      <w:r>
        <w:rPr>
          <w:sz w:val="20"/>
        </w:rPr>
        <w:t>2）乙方须配合甲方的监督检查，如实提供相关记录资料。</w:t>
      </w:r>
    </w:p>
    <w:p>
      <w:pPr>
        <w:pStyle w:val="null3"/>
        <w:ind w:firstLine="400"/>
        <w:jc w:val="left"/>
      </w:pPr>
      <w:r>
        <w:rPr>
          <w:sz w:val="20"/>
        </w:rPr>
        <w:t>（</w:t>
      </w:r>
      <w:r>
        <w:rPr>
          <w:sz w:val="20"/>
        </w:rPr>
        <w:t>3）本要求与项目其他条款不一致的，以本要求为准；未明确的，按政府采购规定及合同约定执行。</w:t>
      </w:r>
    </w:p>
    <w:p>
      <w:pPr>
        <w:pStyle w:val="null3"/>
        <w:jc w:val="both"/>
      </w:pPr>
      <w:r>
        <w:rPr>
          <w:sz w:val="20"/>
          <w:b/>
        </w:rPr>
        <w:t>三、甲方乙方的权利和义务</w:t>
      </w:r>
    </w:p>
    <w:p>
      <w:pPr>
        <w:pStyle w:val="null3"/>
        <w:ind w:firstLine="420"/>
        <w:jc w:val="both"/>
      </w:pPr>
      <w:r>
        <w:rPr>
          <w:sz w:val="20"/>
        </w:rPr>
        <w:t>（一）甲方的权利和义务</w:t>
      </w:r>
    </w:p>
    <w:p>
      <w:pPr>
        <w:pStyle w:val="null3"/>
        <w:ind w:firstLine="420"/>
        <w:jc w:val="both"/>
      </w:pPr>
      <w:r>
        <w:rPr>
          <w:sz w:val="20"/>
        </w:rPr>
        <w:t>1.甲方的权利</w:t>
      </w:r>
    </w:p>
    <w:p>
      <w:pPr>
        <w:pStyle w:val="null3"/>
        <w:ind w:firstLine="420"/>
        <w:jc w:val="both"/>
      </w:pPr>
      <w:r>
        <w:rPr>
          <w:sz w:val="20"/>
        </w:rPr>
        <w:t>(1)对乙方提供的服务以及相关事项进行监督检查，确保工作质量和进度符合约定；</w:t>
      </w:r>
    </w:p>
    <w:p>
      <w:pPr>
        <w:pStyle w:val="null3"/>
        <w:ind w:firstLine="420"/>
        <w:jc w:val="both"/>
      </w:pPr>
      <w:r>
        <w:rPr>
          <w:sz w:val="20"/>
        </w:rPr>
        <w:t>(2)甲方有权对乙方完成的养护工作进行验收，确保符合技术标准。</w:t>
      </w:r>
    </w:p>
    <w:p>
      <w:pPr>
        <w:pStyle w:val="null3"/>
        <w:ind w:firstLine="420"/>
        <w:jc w:val="both"/>
      </w:pPr>
      <w:r>
        <w:rPr>
          <w:sz w:val="20"/>
        </w:rPr>
        <w:t>(3)若养护工作不达标，甲方有权要求乙方整改，直至符合要求。</w:t>
      </w:r>
    </w:p>
    <w:p>
      <w:pPr>
        <w:pStyle w:val="null3"/>
        <w:ind w:firstLine="420"/>
        <w:jc w:val="both"/>
      </w:pPr>
      <w:r>
        <w:rPr>
          <w:sz w:val="20"/>
        </w:rPr>
        <w:t>(4)若乙方严重违约或未履行义务，甲方有权解除合同并要求赔偿。</w:t>
      </w:r>
    </w:p>
    <w:p>
      <w:pPr>
        <w:pStyle w:val="null3"/>
        <w:ind w:firstLine="420"/>
        <w:jc w:val="both"/>
      </w:pPr>
      <w:r>
        <w:rPr>
          <w:sz w:val="20"/>
        </w:rPr>
        <w:t>(5)甲方有权获取养护工作的进展、质量等相关信息。</w:t>
      </w:r>
    </w:p>
    <w:p>
      <w:pPr>
        <w:pStyle w:val="null3"/>
        <w:ind w:firstLine="420"/>
        <w:jc w:val="both"/>
      </w:pPr>
      <w:r>
        <w:rPr>
          <w:sz w:val="20"/>
        </w:rPr>
        <w:t>(6)甲方有权要求乙方遵守安全规定，确保养护过程安全。</w:t>
      </w:r>
    </w:p>
    <w:p>
      <w:pPr>
        <w:pStyle w:val="null3"/>
        <w:ind w:firstLine="420"/>
        <w:jc w:val="both"/>
      </w:pPr>
      <w:r>
        <w:rPr>
          <w:sz w:val="20"/>
        </w:rPr>
        <w:t>2.甲方的义务</w:t>
      </w:r>
    </w:p>
    <w:p>
      <w:pPr>
        <w:pStyle w:val="null3"/>
        <w:ind w:firstLine="420"/>
        <w:jc w:val="both"/>
      </w:pPr>
      <w:r>
        <w:rPr>
          <w:sz w:val="20"/>
        </w:rPr>
        <w:t>(1)甲方应按合同约定及时支付养护费用。</w:t>
      </w:r>
    </w:p>
    <w:p>
      <w:pPr>
        <w:pStyle w:val="null3"/>
        <w:ind w:firstLine="420"/>
        <w:jc w:val="both"/>
      </w:pPr>
      <w:r>
        <w:rPr>
          <w:sz w:val="20"/>
        </w:rPr>
        <w:t>(2)甲方应提供安全作业环境，确保乙方人员安全。</w:t>
      </w:r>
    </w:p>
    <w:p>
      <w:pPr>
        <w:pStyle w:val="null3"/>
        <w:ind w:firstLine="420"/>
        <w:jc w:val="both"/>
      </w:pPr>
      <w:r>
        <w:rPr>
          <w:sz w:val="20"/>
        </w:rPr>
        <w:t>(3)甲方应及时反馈养护中的问题，协助乙方解决。</w:t>
      </w:r>
    </w:p>
    <w:p>
      <w:pPr>
        <w:pStyle w:val="null3"/>
        <w:ind w:firstLine="420"/>
        <w:jc w:val="both"/>
      </w:pPr>
      <w:r>
        <w:rPr>
          <w:sz w:val="20"/>
        </w:rPr>
        <w:t>(4)甲方应遵守合同条款，不得无故干预乙方工作。</w:t>
      </w:r>
    </w:p>
    <w:p>
      <w:pPr>
        <w:pStyle w:val="null3"/>
        <w:ind w:firstLine="420"/>
        <w:jc w:val="both"/>
      </w:pPr>
      <w:r>
        <w:rPr>
          <w:sz w:val="20"/>
        </w:rPr>
        <w:t>（二）乙方的权利和义务</w:t>
      </w:r>
    </w:p>
    <w:p>
      <w:pPr>
        <w:pStyle w:val="null3"/>
        <w:ind w:firstLine="420"/>
        <w:jc w:val="both"/>
      </w:pPr>
      <w:r>
        <w:rPr>
          <w:sz w:val="20"/>
        </w:rPr>
        <w:t>1.乙方的权利</w:t>
      </w:r>
    </w:p>
    <w:p>
      <w:pPr>
        <w:pStyle w:val="null3"/>
        <w:ind w:firstLine="420"/>
        <w:jc w:val="both"/>
      </w:pPr>
      <w:r>
        <w:rPr>
          <w:sz w:val="20"/>
        </w:rPr>
        <w:t>(1)乙方有权按合同约定获得养护服务的相应报酬。</w:t>
      </w:r>
    </w:p>
    <w:p>
      <w:pPr>
        <w:pStyle w:val="null3"/>
        <w:ind w:firstLine="420"/>
        <w:jc w:val="both"/>
      </w:pPr>
      <w:r>
        <w:rPr>
          <w:sz w:val="20"/>
        </w:rPr>
        <w:t>(2)乙方有权获取与养护工作相关的信息，如航道终端的技术资料、历史维护记录等。</w:t>
      </w:r>
    </w:p>
    <w:p>
      <w:pPr>
        <w:pStyle w:val="null3"/>
        <w:ind w:firstLine="420"/>
        <w:jc w:val="both"/>
      </w:pPr>
      <w:r>
        <w:rPr>
          <w:sz w:val="20"/>
        </w:rPr>
        <w:t>(3)乙方有权要求甲方提供安全的作业环境，并确保甲方不干预乙方的安全管理措施。</w:t>
      </w:r>
    </w:p>
    <w:p>
      <w:pPr>
        <w:pStyle w:val="null3"/>
        <w:ind w:firstLine="420"/>
        <w:jc w:val="both"/>
      </w:pPr>
      <w:r>
        <w:rPr>
          <w:sz w:val="20"/>
        </w:rPr>
        <w:t>(4)若因甲方原因或不可抗力导致合同无法履行，乙方有权要求变更或解除合同。</w:t>
      </w:r>
    </w:p>
    <w:p>
      <w:pPr>
        <w:pStyle w:val="null3"/>
        <w:ind w:firstLine="420"/>
        <w:jc w:val="both"/>
      </w:pPr>
      <w:r>
        <w:rPr>
          <w:sz w:val="20"/>
        </w:rPr>
        <w:t>2.乙方的义务</w:t>
      </w:r>
    </w:p>
    <w:p>
      <w:pPr>
        <w:pStyle w:val="null3"/>
        <w:ind w:firstLine="420"/>
        <w:jc w:val="both"/>
      </w:pPr>
      <w:r>
        <w:rPr>
          <w:sz w:val="20"/>
        </w:rPr>
        <w:t>(1)乙方应按合同约定的标准、时间和要求完成养护工作，确保质量达标。</w:t>
      </w:r>
    </w:p>
    <w:p>
      <w:pPr>
        <w:pStyle w:val="null3"/>
        <w:ind w:firstLine="420"/>
        <w:jc w:val="both"/>
      </w:pPr>
      <w:r>
        <w:rPr>
          <w:sz w:val="20"/>
        </w:rPr>
        <w:t>(2)乙方应派遣具备资质和经验的人员进行养护，确保工作专业性。</w:t>
      </w:r>
    </w:p>
    <w:p>
      <w:pPr>
        <w:pStyle w:val="null3"/>
        <w:ind w:firstLine="420"/>
        <w:jc w:val="both"/>
      </w:pPr>
      <w:r>
        <w:rPr>
          <w:sz w:val="20"/>
        </w:rPr>
        <w:t>(3)乙方应遵守安全操作规程，采取必要措施保障人员和设备安全，防止事故发生。</w:t>
      </w:r>
    </w:p>
    <w:p>
      <w:pPr>
        <w:pStyle w:val="null3"/>
        <w:ind w:firstLine="420"/>
        <w:jc w:val="both"/>
      </w:pPr>
      <w:r>
        <w:rPr>
          <w:sz w:val="20"/>
        </w:rPr>
        <w:t>(4)乙方应及时向甲方报告养护进展、发现的问题及解决方案。</w:t>
      </w:r>
    </w:p>
    <w:p>
      <w:pPr>
        <w:pStyle w:val="null3"/>
        <w:ind w:firstLine="420"/>
        <w:jc w:val="both"/>
      </w:pPr>
      <w:r>
        <w:rPr>
          <w:sz w:val="20"/>
        </w:rPr>
        <w:t>(5)乙方应配合甲方对养护工作进行验收，并根据甲方要求进行整改。</w:t>
      </w:r>
    </w:p>
    <w:p>
      <w:pPr>
        <w:pStyle w:val="null3"/>
        <w:ind w:firstLine="420"/>
        <w:jc w:val="both"/>
      </w:pPr>
      <w:r>
        <w:rPr>
          <w:sz w:val="20"/>
        </w:rPr>
        <w:t>(6)乙方应对在养护过程中获取的甲方机密信息保密，不得泄露。</w:t>
      </w:r>
    </w:p>
    <w:p>
      <w:pPr>
        <w:pStyle w:val="null3"/>
        <w:ind w:firstLine="420"/>
        <w:jc w:val="both"/>
      </w:pPr>
      <w:r>
        <w:rPr>
          <w:sz w:val="20"/>
        </w:rPr>
        <w:t>(7)乙方应妥善使用和维护甲方提供的设备，避免损坏或丢失。</w:t>
      </w:r>
    </w:p>
    <w:p>
      <w:pPr>
        <w:pStyle w:val="null3"/>
        <w:ind w:firstLine="420"/>
        <w:jc w:val="both"/>
      </w:pPr>
      <w:r>
        <w:rPr>
          <w:sz w:val="20"/>
        </w:rPr>
        <w:t>(8)乙方应采取环保措施，减少养护工作对环境的污染。</w:t>
      </w:r>
    </w:p>
    <w:p>
      <w:pPr>
        <w:pStyle w:val="null3"/>
        <w:jc w:val="both"/>
      </w:pPr>
      <w:r>
        <w:rPr>
          <w:sz w:val="20"/>
          <w:b/>
        </w:rPr>
        <w:t>四、服务期间（项目完成期限）</w:t>
      </w:r>
    </w:p>
    <w:p>
      <w:pPr>
        <w:pStyle w:val="null3"/>
        <w:ind w:firstLine="420"/>
        <w:jc w:val="both"/>
      </w:pPr>
      <w:r>
        <w:rPr>
          <w:sz w:val="20"/>
        </w:rPr>
        <w:t>自合同生效之日起</w:t>
      </w:r>
      <w:r>
        <w:rPr>
          <w:sz w:val="20"/>
        </w:rPr>
        <w:t>12个月（委托服务期间自______年______月______日至______年______月______日止）。</w:t>
      </w:r>
    </w:p>
    <w:p>
      <w:pPr>
        <w:pStyle w:val="null3"/>
        <w:jc w:val="both"/>
      </w:pPr>
      <w:r>
        <w:rPr>
          <w:sz w:val="20"/>
          <w:b/>
        </w:rPr>
        <w:t>五、付款方式</w:t>
      </w:r>
    </w:p>
    <w:p>
      <w:pPr>
        <w:pStyle w:val="null3"/>
        <w:ind w:firstLine="400"/>
        <w:jc w:val="left"/>
      </w:pPr>
      <w:r>
        <w:rPr>
          <w:sz w:val="20"/>
        </w:rPr>
        <w:t>合同款项按</w:t>
      </w:r>
      <w:r>
        <w:rPr>
          <w:sz w:val="20"/>
        </w:rPr>
        <w:t>三</w:t>
      </w:r>
      <w:r>
        <w:rPr>
          <w:sz w:val="20"/>
        </w:rPr>
        <w:t>个部分（包括</w:t>
      </w:r>
      <w:r>
        <w:rPr>
          <w:sz w:val="20"/>
        </w:rPr>
        <w:t>2026年终端维护费用、桥梁净高终端、水位终端等RTU货物采购费用</w:t>
      </w:r>
      <w:r>
        <w:rPr>
          <w:sz w:val="20"/>
        </w:rPr>
        <w:t>和</w:t>
      </w:r>
      <w:r>
        <w:rPr>
          <w:sz w:val="20"/>
        </w:rPr>
        <w:t>迁移更新视频监控终端费用）进行结算支付：</w:t>
      </w:r>
    </w:p>
    <w:p>
      <w:pPr>
        <w:pStyle w:val="null3"/>
        <w:ind w:firstLine="402"/>
        <w:jc w:val="left"/>
      </w:pPr>
      <w:r>
        <w:rPr>
          <w:sz w:val="20"/>
          <w:b/>
        </w:rPr>
        <w:t>（一）</w:t>
      </w:r>
      <w:r>
        <w:rPr>
          <w:sz w:val="20"/>
          <w:b/>
        </w:rPr>
        <w:t>2026年终端维护费用结算</w:t>
      </w:r>
      <w:r>
        <w:rPr>
          <w:sz w:val="20"/>
          <w:b/>
        </w:rPr>
        <w:t>（按实际完成并经甲方验收合格的养护量据实结算）</w:t>
      </w:r>
    </w:p>
    <w:p>
      <w:pPr>
        <w:pStyle w:val="null3"/>
        <w:ind w:firstLine="400"/>
        <w:jc w:val="both"/>
      </w:pPr>
      <w:r>
        <w:rPr>
          <w:sz w:val="20"/>
        </w:rPr>
        <w:t>1.</w:t>
      </w:r>
      <w:r>
        <w:rPr>
          <w:sz w:val="20"/>
        </w:rPr>
        <w:t>首期款：签订合同后</w:t>
      </w:r>
      <w:r>
        <w:rPr>
          <w:sz w:val="20"/>
        </w:rPr>
        <w:t>5</w:t>
      </w:r>
      <w:r>
        <w:rPr>
          <w:sz w:val="20"/>
        </w:rPr>
        <w:t>个工作日内，</w:t>
      </w:r>
      <w:r>
        <w:rPr>
          <w:sz w:val="20"/>
        </w:rPr>
        <w:t>甲方</w:t>
      </w:r>
      <w:r>
        <w:rPr>
          <w:sz w:val="20"/>
        </w:rPr>
        <w:t>收到</w:t>
      </w:r>
      <w:r>
        <w:rPr>
          <w:sz w:val="20"/>
        </w:rPr>
        <w:t>乙方</w:t>
      </w:r>
      <w:r>
        <w:rPr>
          <w:sz w:val="20"/>
        </w:rPr>
        <w:t>提交正式发票和请款申请审核无误后</w:t>
      </w:r>
      <w:r>
        <w:rPr>
          <w:sz w:val="20"/>
        </w:rPr>
        <w:t>5</w:t>
      </w:r>
      <w:r>
        <w:rPr>
          <w:sz w:val="20"/>
        </w:rPr>
        <w:t>个工作日内支付</w:t>
      </w:r>
      <w:r>
        <w:rPr>
          <w:sz w:val="20"/>
          <w:b/>
        </w:rPr>
        <w:t>2026年终端维护暂定合同金额（即中标对应维护分项价）</w:t>
      </w:r>
      <w:r>
        <w:rPr>
          <w:sz w:val="20"/>
        </w:rPr>
        <w:t>的</w:t>
      </w:r>
      <w:r>
        <w:rPr>
          <w:sz w:val="20"/>
        </w:rPr>
        <w:t>30%</w:t>
      </w:r>
      <w:r>
        <w:rPr>
          <w:sz w:val="20"/>
        </w:rPr>
        <w:t>；</w:t>
      </w:r>
    </w:p>
    <w:p>
      <w:pPr>
        <w:pStyle w:val="null3"/>
        <w:ind w:firstLine="400"/>
        <w:jc w:val="both"/>
      </w:pPr>
      <w:r>
        <w:rPr>
          <w:sz w:val="20"/>
        </w:rPr>
        <w:t>2.</w:t>
      </w:r>
      <w:r>
        <w:rPr>
          <w:sz w:val="20"/>
        </w:rPr>
        <w:t>二期款：</w:t>
      </w:r>
      <w:r>
        <w:rPr>
          <w:sz w:val="20"/>
        </w:rPr>
        <w:t>2026</w:t>
      </w:r>
      <w:r>
        <w:rPr>
          <w:sz w:val="20"/>
        </w:rPr>
        <w:t>年</w:t>
      </w:r>
      <w:r>
        <w:rPr>
          <w:sz w:val="20"/>
        </w:rPr>
        <w:t>8</w:t>
      </w:r>
      <w:r>
        <w:rPr>
          <w:sz w:val="20"/>
        </w:rPr>
        <w:t>月</w:t>
      </w:r>
      <w:r>
        <w:rPr>
          <w:sz w:val="20"/>
        </w:rPr>
        <w:t>31</w:t>
      </w:r>
      <w:r>
        <w:rPr>
          <w:sz w:val="20"/>
        </w:rPr>
        <w:t>日前</w:t>
      </w:r>
      <w:r>
        <w:rPr>
          <w:sz w:val="20"/>
        </w:rPr>
        <w:t>乙方</w:t>
      </w:r>
      <w:r>
        <w:rPr>
          <w:sz w:val="20"/>
        </w:rPr>
        <w:t>按要求完成阶段养护工作并向</w:t>
      </w:r>
      <w:r>
        <w:rPr>
          <w:sz w:val="20"/>
        </w:rPr>
        <w:t>甲方</w:t>
      </w:r>
      <w:r>
        <w:rPr>
          <w:sz w:val="20"/>
        </w:rPr>
        <w:t>提交第一阶段工作总结材料，经</w:t>
      </w:r>
      <w:r>
        <w:rPr>
          <w:sz w:val="20"/>
        </w:rPr>
        <w:t>甲方</w:t>
      </w:r>
      <w:r>
        <w:rPr>
          <w:sz w:val="20"/>
        </w:rPr>
        <w:t>审核通过后，</w:t>
      </w:r>
      <w:r>
        <w:rPr>
          <w:sz w:val="20"/>
        </w:rPr>
        <w:t>甲方</w:t>
      </w:r>
      <w:r>
        <w:rPr>
          <w:sz w:val="20"/>
        </w:rPr>
        <w:t>收到</w:t>
      </w:r>
      <w:r>
        <w:rPr>
          <w:sz w:val="20"/>
        </w:rPr>
        <w:t>乙方</w:t>
      </w:r>
      <w:r>
        <w:rPr>
          <w:sz w:val="20"/>
        </w:rPr>
        <w:t>提交正式发票和请款申请审核无误后</w:t>
      </w:r>
      <w:r>
        <w:rPr>
          <w:sz w:val="20"/>
        </w:rPr>
        <w:t>5</w:t>
      </w:r>
      <w:r>
        <w:rPr>
          <w:sz w:val="20"/>
        </w:rPr>
        <w:t>个工作日内支付</w:t>
      </w:r>
      <w:r>
        <w:rPr>
          <w:sz w:val="20"/>
          <w:b/>
        </w:rPr>
        <w:t>2026年终端维护暂定合同金额（即中标对应维护分项价）</w:t>
      </w:r>
      <w:r>
        <w:rPr>
          <w:sz w:val="20"/>
        </w:rPr>
        <w:t>的</w:t>
      </w:r>
      <w:r>
        <w:rPr>
          <w:sz w:val="20"/>
        </w:rPr>
        <w:t>40%</w:t>
      </w:r>
      <w:r>
        <w:rPr>
          <w:sz w:val="20"/>
        </w:rPr>
        <w:t>；</w:t>
      </w:r>
    </w:p>
    <w:p>
      <w:pPr>
        <w:pStyle w:val="null3"/>
        <w:ind w:firstLine="400"/>
        <w:jc w:val="both"/>
      </w:pPr>
      <w:r>
        <w:rPr>
          <w:sz w:val="20"/>
        </w:rPr>
        <w:t>3.</w:t>
      </w:r>
      <w:r>
        <w:rPr>
          <w:sz w:val="20"/>
        </w:rPr>
        <w:t>三期款：</w:t>
      </w:r>
      <w:r>
        <w:rPr>
          <w:sz w:val="20"/>
        </w:rPr>
        <w:t>2026</w:t>
      </w:r>
      <w:r>
        <w:rPr>
          <w:sz w:val="20"/>
        </w:rPr>
        <w:t>年</w:t>
      </w:r>
      <w:r>
        <w:rPr>
          <w:sz w:val="20"/>
        </w:rPr>
        <w:t>11</w:t>
      </w:r>
      <w:r>
        <w:rPr>
          <w:sz w:val="20"/>
        </w:rPr>
        <w:t>月</w:t>
      </w:r>
      <w:r>
        <w:rPr>
          <w:sz w:val="20"/>
        </w:rPr>
        <w:t>30</w:t>
      </w:r>
      <w:r>
        <w:rPr>
          <w:sz w:val="20"/>
        </w:rPr>
        <w:t>日前</w:t>
      </w:r>
      <w:r>
        <w:rPr>
          <w:sz w:val="20"/>
        </w:rPr>
        <w:t>乙方</w:t>
      </w:r>
      <w:r>
        <w:rPr>
          <w:sz w:val="20"/>
        </w:rPr>
        <w:t>按要求完成阶段养护工作并向</w:t>
      </w:r>
      <w:r>
        <w:rPr>
          <w:sz w:val="20"/>
        </w:rPr>
        <w:t>甲方</w:t>
      </w:r>
      <w:r>
        <w:rPr>
          <w:sz w:val="20"/>
        </w:rPr>
        <w:t>提交第二阶段工作总结材料，经</w:t>
      </w:r>
      <w:r>
        <w:rPr>
          <w:sz w:val="20"/>
        </w:rPr>
        <w:t>甲方</w:t>
      </w:r>
      <w:r>
        <w:rPr>
          <w:sz w:val="20"/>
        </w:rPr>
        <w:t>审核通过后，</w:t>
      </w:r>
      <w:r>
        <w:rPr>
          <w:sz w:val="20"/>
        </w:rPr>
        <w:t>甲方</w:t>
      </w:r>
      <w:r>
        <w:rPr>
          <w:sz w:val="20"/>
        </w:rPr>
        <w:t>收到</w:t>
      </w:r>
      <w:r>
        <w:rPr>
          <w:sz w:val="20"/>
        </w:rPr>
        <w:t>乙方</w:t>
      </w:r>
      <w:r>
        <w:rPr>
          <w:sz w:val="20"/>
        </w:rPr>
        <w:t>提交正式发票和请款申请审核无误后</w:t>
      </w:r>
      <w:r>
        <w:rPr>
          <w:sz w:val="20"/>
        </w:rPr>
        <w:t>5</w:t>
      </w:r>
      <w:r>
        <w:rPr>
          <w:sz w:val="20"/>
        </w:rPr>
        <w:t>个工作日内支付</w:t>
      </w:r>
      <w:r>
        <w:rPr>
          <w:sz w:val="20"/>
          <w:b/>
        </w:rPr>
        <w:t>2026年终端维护暂定合同金额（即中标对应维护分项价）</w:t>
      </w:r>
      <w:r>
        <w:rPr>
          <w:sz w:val="20"/>
        </w:rPr>
        <w:t>的</w:t>
      </w:r>
      <w:r>
        <w:rPr>
          <w:sz w:val="20"/>
        </w:rPr>
        <w:t>2</w:t>
      </w:r>
      <w:r>
        <w:rPr>
          <w:sz w:val="20"/>
        </w:rPr>
        <w:t>0</w:t>
      </w:r>
      <w:r>
        <w:rPr>
          <w:sz w:val="20"/>
        </w:rPr>
        <w:t>%</w:t>
      </w:r>
      <w:r>
        <w:rPr>
          <w:sz w:val="20"/>
        </w:rPr>
        <w:t>；</w:t>
      </w:r>
    </w:p>
    <w:p>
      <w:pPr>
        <w:pStyle w:val="null3"/>
        <w:ind w:firstLine="400"/>
        <w:jc w:val="left"/>
      </w:pPr>
      <w:r>
        <w:rPr>
          <w:sz w:val="20"/>
        </w:rPr>
        <w:t>4.</w:t>
      </w:r>
      <w:r>
        <w:rPr>
          <w:sz w:val="20"/>
        </w:rPr>
        <w:t>尾款：</w:t>
      </w:r>
      <w:r>
        <w:rPr>
          <w:sz w:val="20"/>
        </w:rPr>
        <w:t>乙方</w:t>
      </w:r>
      <w:r>
        <w:rPr>
          <w:sz w:val="20"/>
        </w:rPr>
        <w:t>在完成</w:t>
      </w:r>
      <w:r>
        <w:rPr>
          <w:sz w:val="20"/>
        </w:rPr>
        <w:t>跨</w:t>
      </w:r>
      <w:r>
        <w:rPr>
          <w:sz w:val="20"/>
        </w:rPr>
        <w:t>年度航道外场终端养护，并通过</w:t>
      </w:r>
      <w:r>
        <w:rPr>
          <w:sz w:val="20"/>
        </w:rPr>
        <w:t>甲方</w:t>
      </w:r>
      <w:r>
        <w:rPr>
          <w:sz w:val="20"/>
        </w:rPr>
        <w:t>验收合格，</w:t>
      </w:r>
      <w:r>
        <w:rPr>
          <w:sz w:val="20"/>
        </w:rPr>
        <w:t>双方按实际合格养护工作量办理据实结算，</w:t>
      </w:r>
      <w:r>
        <w:rPr>
          <w:sz w:val="20"/>
        </w:rPr>
        <w:t>甲方</w:t>
      </w:r>
      <w:r>
        <w:rPr>
          <w:sz w:val="20"/>
        </w:rPr>
        <w:t>收到</w:t>
      </w:r>
      <w:r>
        <w:rPr>
          <w:sz w:val="20"/>
        </w:rPr>
        <w:t>乙方</w:t>
      </w:r>
      <w:r>
        <w:rPr>
          <w:sz w:val="20"/>
        </w:rPr>
        <w:t>提交正式发票和请款申请后</w:t>
      </w:r>
      <w:r>
        <w:rPr>
          <w:sz w:val="20"/>
        </w:rPr>
        <w:t>5</w:t>
      </w:r>
      <w:r>
        <w:rPr>
          <w:sz w:val="20"/>
        </w:rPr>
        <w:t>个工作日内，支付</w:t>
      </w:r>
      <w:r>
        <w:rPr>
          <w:sz w:val="20"/>
        </w:rPr>
        <w:t>至</w:t>
      </w:r>
      <w:r>
        <w:rPr>
          <w:sz w:val="20"/>
          <w:b/>
        </w:rPr>
        <w:t>2026年终端维护</w:t>
      </w:r>
      <w:r>
        <w:rPr>
          <w:sz w:val="20"/>
          <w:b/>
        </w:rPr>
        <w:t>实际结算总价</w:t>
      </w:r>
      <w:r>
        <w:rPr>
          <w:sz w:val="20"/>
        </w:rPr>
        <w:t>的</w:t>
      </w:r>
      <w:r>
        <w:rPr>
          <w:sz w:val="20"/>
        </w:rPr>
        <w:t>100</w:t>
      </w:r>
      <w:r>
        <w:rPr>
          <w:sz w:val="20"/>
        </w:rPr>
        <w:t>%</w:t>
      </w:r>
      <w:r>
        <w:rPr>
          <w:sz w:val="20"/>
        </w:rPr>
        <w:t>（</w:t>
      </w:r>
      <w:r>
        <w:rPr>
          <w:sz w:val="20"/>
        </w:rPr>
        <w:t>已支付款项同步多退少补）</w:t>
      </w:r>
      <w:r>
        <w:rPr>
          <w:sz w:val="20"/>
        </w:rPr>
        <w:t>。</w:t>
      </w:r>
    </w:p>
    <w:p>
      <w:pPr>
        <w:pStyle w:val="null3"/>
        <w:ind w:firstLine="400"/>
        <w:jc w:val="left"/>
      </w:pPr>
      <w:r>
        <w:rPr>
          <w:sz w:val="20"/>
        </w:rPr>
        <w:t>若</w:t>
      </w:r>
      <w:r>
        <w:rPr>
          <w:sz w:val="20"/>
        </w:rPr>
        <w:t>乙方</w:t>
      </w:r>
      <w:r>
        <w:rPr>
          <w:sz w:val="20"/>
        </w:rPr>
        <w:t>运维服务考核不达标、未按要求完成故障处置及整改、存在运维费用扣减情形的，</w:t>
      </w:r>
      <w:r>
        <w:rPr>
          <w:sz w:val="20"/>
        </w:rPr>
        <w:t>甲方</w:t>
      </w:r>
      <w:r>
        <w:rPr>
          <w:sz w:val="20"/>
        </w:rPr>
        <w:t>有权暂缓当期款项支付，直至整改合格后再予办理。</w:t>
      </w:r>
    </w:p>
    <w:p>
      <w:pPr>
        <w:pStyle w:val="null3"/>
        <w:ind w:firstLine="402"/>
        <w:jc w:val="left"/>
      </w:pPr>
      <w:r>
        <w:rPr>
          <w:sz w:val="20"/>
          <w:b/>
        </w:rPr>
        <w:t>（二）</w:t>
      </w:r>
      <w:r>
        <w:rPr>
          <w:sz w:val="20"/>
          <w:b/>
        </w:rPr>
        <w:t>桥梁净高终端、水位终端等</w:t>
      </w:r>
      <w:r>
        <w:rPr>
          <w:sz w:val="20"/>
          <w:b/>
        </w:rPr>
        <w:t>RTU货物采购费用结算</w:t>
      </w:r>
    </w:p>
    <w:p>
      <w:pPr>
        <w:pStyle w:val="null3"/>
        <w:ind w:firstLine="400"/>
        <w:jc w:val="left"/>
      </w:pPr>
      <w:r>
        <w:rPr>
          <w:sz w:val="20"/>
        </w:rPr>
        <w:t>本项费用按投标中标对应分项固定总价结算</w:t>
      </w:r>
      <w:r>
        <w:rPr>
          <w:sz w:val="20"/>
        </w:rPr>
        <w:t>。</w:t>
      </w:r>
      <w:r>
        <w:rPr>
          <w:sz w:val="20"/>
        </w:rPr>
        <w:t>全部货物交付完毕并经</w:t>
      </w:r>
      <w:r>
        <w:rPr>
          <w:sz w:val="20"/>
        </w:rPr>
        <w:t>甲方</w:t>
      </w:r>
      <w:r>
        <w:rPr>
          <w:sz w:val="20"/>
        </w:rPr>
        <w:t>验收合格后，</w:t>
      </w:r>
      <w:r>
        <w:rPr>
          <w:sz w:val="20"/>
        </w:rPr>
        <w:t>乙方</w:t>
      </w:r>
      <w:r>
        <w:rPr>
          <w:sz w:val="20"/>
        </w:rPr>
        <w:t>向</w:t>
      </w:r>
      <w:r>
        <w:rPr>
          <w:sz w:val="20"/>
        </w:rPr>
        <w:t>甲方</w:t>
      </w:r>
      <w:r>
        <w:rPr>
          <w:sz w:val="20"/>
        </w:rPr>
        <w:t>提交加盖公章的请款函、合法有效增值税发票、双方签字盖章确认的货物验收单申请付款，</w:t>
      </w:r>
      <w:r>
        <w:rPr>
          <w:sz w:val="20"/>
        </w:rPr>
        <w:t>甲方</w:t>
      </w:r>
      <w:r>
        <w:rPr>
          <w:sz w:val="20"/>
        </w:rPr>
        <w:t>审核无误后</w:t>
      </w:r>
      <w:r>
        <w:rPr>
          <w:sz w:val="20"/>
        </w:rPr>
        <w:t>5</w:t>
      </w:r>
      <w:r>
        <w:rPr>
          <w:sz w:val="20"/>
        </w:rPr>
        <w:t>个工作日内</w:t>
      </w:r>
      <w:r>
        <w:rPr>
          <w:sz w:val="20"/>
          <w:color w:val="1F2329"/>
        </w:rPr>
        <w:t>一次性付清本分项中标全额款项</w:t>
      </w:r>
      <w:r>
        <w:rPr>
          <w:sz w:val="20"/>
        </w:rPr>
        <w:t>。</w:t>
      </w:r>
    </w:p>
    <w:p>
      <w:pPr>
        <w:pStyle w:val="null3"/>
        <w:ind w:firstLine="402"/>
        <w:jc w:val="left"/>
      </w:pPr>
      <w:r>
        <w:rPr>
          <w:sz w:val="20"/>
          <w:b/>
        </w:rPr>
        <w:t>（</w:t>
      </w:r>
      <w:r>
        <w:rPr>
          <w:sz w:val="20"/>
          <w:b/>
        </w:rPr>
        <w:t>三）</w:t>
      </w:r>
      <w:r>
        <w:rPr>
          <w:sz w:val="20"/>
          <w:b/>
        </w:rPr>
        <w:t>迁移更新视频监控终端费用结算</w:t>
      </w:r>
    </w:p>
    <w:p>
      <w:pPr>
        <w:pStyle w:val="null3"/>
        <w:ind w:firstLine="400"/>
        <w:jc w:val="left"/>
      </w:pPr>
      <w:r>
        <w:rPr>
          <w:sz w:val="20"/>
        </w:rPr>
        <w:t>本项费用按投标中标对应分项固定总价结算。</w:t>
      </w:r>
      <w:r>
        <w:rPr>
          <w:sz w:val="20"/>
        </w:rPr>
        <w:t>乙方</w:t>
      </w:r>
      <w:r>
        <w:rPr>
          <w:sz w:val="20"/>
        </w:rPr>
        <w:t>在设备迁移更新完毕并经</w:t>
      </w:r>
      <w:r>
        <w:rPr>
          <w:sz w:val="20"/>
        </w:rPr>
        <w:t>甲方</w:t>
      </w:r>
      <w:r>
        <w:rPr>
          <w:sz w:val="20"/>
        </w:rPr>
        <w:t>验收合格后，向</w:t>
      </w:r>
      <w:r>
        <w:rPr>
          <w:sz w:val="20"/>
        </w:rPr>
        <w:t>甲方</w:t>
      </w:r>
      <w:r>
        <w:rPr>
          <w:sz w:val="20"/>
        </w:rPr>
        <w:t>提交请款函、合法有效发票及验收单，</w:t>
      </w:r>
      <w:r>
        <w:rPr>
          <w:sz w:val="20"/>
        </w:rPr>
        <w:t>甲方</w:t>
      </w:r>
      <w:r>
        <w:rPr>
          <w:sz w:val="20"/>
        </w:rPr>
        <w:t>审核无误后</w:t>
      </w:r>
      <w:r>
        <w:rPr>
          <w:sz w:val="20"/>
        </w:rPr>
        <w:t>5</w:t>
      </w:r>
      <w:r>
        <w:rPr>
          <w:sz w:val="20"/>
        </w:rPr>
        <w:t>个工作日内</w:t>
      </w:r>
      <w:r>
        <w:rPr>
          <w:sz w:val="20"/>
          <w:color w:val="1F2329"/>
        </w:rPr>
        <w:t>一次性付清本分项中标全额款项</w:t>
      </w:r>
      <w:r>
        <w:rPr>
          <w:sz w:val="20"/>
        </w:rPr>
        <w:t>。</w:t>
      </w:r>
    </w:p>
    <w:p>
      <w:pPr>
        <w:pStyle w:val="null3"/>
        <w:ind w:firstLine="400"/>
        <w:jc w:val="both"/>
      </w:pPr>
      <w:r>
        <w:rPr>
          <w:sz w:val="20"/>
        </w:rPr>
        <w:t>补充约定：（</w:t>
      </w:r>
      <w:r>
        <w:rPr>
          <w:sz w:val="20"/>
        </w:rPr>
        <w:t>1）甲方有及时支付采购资金的义务。乙方未能按时提供上述发票的，甲方有权顺延付款时间且不承担违约责任；因乙方提供虚假或无效等不合规发票而导致甲方任何损失的，乙方应承担相应赔偿责任（包括实际损失及索赔相关费用）。（2）因受财政拨款到账时间制约，乙方完成申请支付手续但财政资金未到位导致支付延后的，不属甲方违约，乙方须继续履行合同义务。</w:t>
      </w:r>
    </w:p>
    <w:p>
      <w:pPr>
        <w:pStyle w:val="null3"/>
        <w:ind w:firstLine="400"/>
        <w:jc w:val="both"/>
      </w:pPr>
      <w:r>
        <w:rPr>
          <w:sz w:val="20"/>
        </w:rPr>
        <w:t>甲方开票信息：</w:t>
      </w:r>
    </w:p>
    <w:p>
      <w:pPr>
        <w:pStyle w:val="null3"/>
        <w:ind w:firstLine="400"/>
        <w:jc w:val="both"/>
      </w:pPr>
      <w:r>
        <w:rPr>
          <w:sz w:val="20"/>
        </w:rPr>
        <w:t>单位名称：</w:t>
      </w:r>
      <w:r>
        <w:rPr>
          <w:sz w:val="20"/>
          <w:u w:val="single"/>
        </w:rPr>
        <w:t>广东省粤中航道事务中心佛山航道所</w:t>
      </w:r>
    </w:p>
    <w:p>
      <w:pPr>
        <w:pStyle w:val="null3"/>
        <w:ind w:firstLine="400"/>
        <w:jc w:val="both"/>
      </w:pPr>
      <w:r>
        <w:rPr>
          <w:sz w:val="20"/>
        </w:rPr>
        <w:t>统一社会信用代码：</w:t>
      </w:r>
      <w:r>
        <w:rPr>
          <w:sz w:val="20"/>
          <w:u w:val="single"/>
        </w:rPr>
        <w:t>124406007510877765</w:t>
      </w:r>
    </w:p>
    <w:p>
      <w:pPr>
        <w:pStyle w:val="null3"/>
        <w:ind w:firstLine="400"/>
        <w:jc w:val="both"/>
      </w:pPr>
      <w:r>
        <w:rPr>
          <w:sz w:val="20"/>
        </w:rPr>
        <w:t>单位地址：</w:t>
      </w:r>
      <w:r>
        <w:rPr>
          <w:sz w:val="20"/>
          <w:u w:val="single"/>
        </w:rPr>
        <w:t xml:space="preserve"> </w:t>
      </w:r>
      <w:r>
        <w:rPr>
          <w:sz w:val="20"/>
          <w:u w:val="single"/>
        </w:rPr>
        <w:t>佛山市禅城区唐园路</w:t>
      </w:r>
      <w:r>
        <w:rPr>
          <w:sz w:val="20"/>
          <w:u w:val="single"/>
        </w:rPr>
        <w:t>17号</w:t>
      </w:r>
    </w:p>
    <w:p>
      <w:pPr>
        <w:pStyle w:val="null3"/>
        <w:ind w:firstLine="400"/>
        <w:jc w:val="both"/>
      </w:pPr>
      <w:r>
        <w:rPr>
          <w:sz w:val="20"/>
        </w:rPr>
        <w:t>开户银行：</w:t>
      </w:r>
      <w:r>
        <w:rPr>
          <w:sz w:val="20"/>
          <w:u w:val="single"/>
        </w:rPr>
        <w:t>中国农业银行股份有限公司佛山滨海支行</w:t>
      </w:r>
      <w:r>
        <w:rPr/>
        <w:t xml:space="preserve">  </w:t>
      </w:r>
    </w:p>
    <w:p>
      <w:pPr>
        <w:pStyle w:val="null3"/>
        <w:ind w:firstLine="400"/>
        <w:jc w:val="both"/>
      </w:pPr>
      <w:r>
        <w:rPr>
          <w:sz w:val="20"/>
        </w:rPr>
        <w:t>银行账号：</w:t>
      </w:r>
      <w:r>
        <w:rPr>
          <w:sz w:val="20"/>
          <w:u w:val="single"/>
        </w:rPr>
        <w:t xml:space="preserve"> </w:t>
      </w:r>
      <w:r>
        <w:rPr>
          <w:sz w:val="20"/>
          <w:u w:val="single"/>
        </w:rPr>
        <w:t>44432601040001128</w:t>
      </w:r>
      <w:r>
        <w:rPr/>
        <w:t xml:space="preserve">    </w:t>
      </w:r>
    </w:p>
    <w:p>
      <w:pPr>
        <w:pStyle w:val="null3"/>
        <w:jc w:val="both"/>
      </w:pPr>
      <w:r>
        <w:rPr>
          <w:sz w:val="20"/>
          <w:b/>
        </w:rPr>
        <w:t>六、验收标准及要求</w:t>
      </w:r>
    </w:p>
    <w:p>
      <w:pPr>
        <w:pStyle w:val="null3"/>
        <w:ind w:firstLine="400"/>
        <w:jc w:val="both"/>
      </w:pPr>
      <w:r>
        <w:rPr>
          <w:sz w:val="20"/>
        </w:rPr>
        <w:t>（一）</w:t>
      </w:r>
      <w:r>
        <w:rPr>
          <w:sz w:val="20"/>
        </w:rPr>
        <w:t>2026年外场终端维护</w:t>
      </w:r>
    </w:p>
    <w:p>
      <w:pPr>
        <w:pStyle w:val="null3"/>
        <w:ind w:firstLine="400"/>
        <w:jc w:val="both"/>
      </w:pPr>
      <w:r>
        <w:rPr>
          <w:sz w:val="20"/>
        </w:rPr>
        <w:t>1.本项目各阶段养护服务完成后，甲方在收到乙方的验收申请后7日内按照采购合同的约定对乙方履约情况进行验收，乙方应予以协助与配合。</w:t>
      </w:r>
    </w:p>
    <w:p>
      <w:pPr>
        <w:pStyle w:val="null3"/>
        <w:ind w:firstLine="400"/>
        <w:jc w:val="both"/>
      </w:pPr>
      <w:r>
        <w:rPr>
          <w:sz w:val="20"/>
        </w:rPr>
        <w:t>2.验收时间：</w:t>
      </w:r>
      <w:r>
        <w:rPr>
          <w:sz w:val="20"/>
        </w:rPr>
        <w:t>2026</w:t>
      </w:r>
      <w:r>
        <w:rPr>
          <w:sz w:val="20"/>
        </w:rPr>
        <w:t>年</w:t>
      </w:r>
      <w:r>
        <w:rPr>
          <w:sz w:val="20"/>
        </w:rPr>
        <w:t>8</w:t>
      </w:r>
      <w:r>
        <w:rPr>
          <w:sz w:val="20"/>
        </w:rPr>
        <w:t>月</w:t>
      </w:r>
      <w:r>
        <w:rPr>
          <w:sz w:val="20"/>
        </w:rPr>
        <w:t>31</w:t>
      </w:r>
      <w:r>
        <w:rPr>
          <w:sz w:val="20"/>
        </w:rPr>
        <w:t>日前</w:t>
      </w:r>
      <w:r>
        <w:rPr>
          <w:sz w:val="20"/>
        </w:rPr>
        <w:t>乙方</w:t>
      </w:r>
      <w:r>
        <w:rPr>
          <w:sz w:val="20"/>
        </w:rPr>
        <w:t>按要求完成阶段养护工作并向</w:t>
      </w:r>
      <w:r>
        <w:rPr>
          <w:sz w:val="20"/>
        </w:rPr>
        <w:t>甲方</w:t>
      </w:r>
      <w:r>
        <w:rPr>
          <w:sz w:val="20"/>
        </w:rPr>
        <w:t>提交第一阶段工作总结材料</w:t>
      </w:r>
      <w:r>
        <w:rPr>
          <w:sz w:val="20"/>
        </w:rPr>
        <w:t>；</w:t>
      </w:r>
      <w:r>
        <w:rPr>
          <w:sz w:val="20"/>
        </w:rPr>
        <w:t>2026</w:t>
      </w:r>
      <w:r>
        <w:rPr>
          <w:sz w:val="20"/>
        </w:rPr>
        <w:t>年</w:t>
      </w:r>
      <w:r>
        <w:rPr>
          <w:sz w:val="20"/>
        </w:rPr>
        <w:t>11</w:t>
      </w:r>
      <w:r>
        <w:rPr>
          <w:sz w:val="20"/>
        </w:rPr>
        <w:t>月</w:t>
      </w:r>
      <w:r>
        <w:rPr>
          <w:sz w:val="20"/>
        </w:rPr>
        <w:t>30</w:t>
      </w:r>
      <w:r>
        <w:rPr>
          <w:sz w:val="20"/>
        </w:rPr>
        <w:t>日前</w:t>
      </w:r>
      <w:r>
        <w:rPr>
          <w:sz w:val="20"/>
        </w:rPr>
        <w:t>乙方</w:t>
      </w:r>
      <w:r>
        <w:rPr>
          <w:sz w:val="20"/>
        </w:rPr>
        <w:t>按要求完成阶段养护工作并向</w:t>
      </w:r>
      <w:r>
        <w:rPr>
          <w:sz w:val="20"/>
        </w:rPr>
        <w:t>甲方</w:t>
      </w:r>
      <w:r>
        <w:rPr>
          <w:sz w:val="20"/>
        </w:rPr>
        <w:t>提交第二阶段工作总结材料</w:t>
      </w:r>
      <w:r>
        <w:rPr>
          <w:sz w:val="20"/>
        </w:rPr>
        <w:t>；最终验收为乙方完成</w:t>
      </w:r>
      <w:r>
        <w:rPr>
          <w:sz w:val="20"/>
        </w:rPr>
        <w:t>合同约定全部</w:t>
      </w:r>
      <w:r>
        <w:rPr>
          <w:sz w:val="20"/>
        </w:rPr>
        <w:t>航道外场终端养护。</w:t>
      </w:r>
    </w:p>
    <w:p>
      <w:pPr>
        <w:pStyle w:val="null3"/>
        <w:ind w:firstLine="400"/>
        <w:jc w:val="both"/>
      </w:pPr>
      <w:r>
        <w:rPr>
          <w:sz w:val="20"/>
        </w:rPr>
        <w:t>3.工作总结材料要求：包括但不限于养护报告、养护工作总结报告、技术总结报告及甲方要求的其他材料。</w:t>
      </w:r>
    </w:p>
    <w:p>
      <w:pPr>
        <w:pStyle w:val="null3"/>
        <w:ind w:firstLine="400"/>
        <w:jc w:val="both"/>
      </w:pPr>
      <w:r>
        <w:rPr>
          <w:sz w:val="20"/>
        </w:rPr>
        <w:t>4.本项目成果的内容必须符合国家及行业相关技术标准和本项目的有关要求，甲方按上述要求进行验收，必要时邀请相关的专业人员或机构参与验收。</w:t>
      </w:r>
    </w:p>
    <w:p>
      <w:pPr>
        <w:pStyle w:val="null3"/>
        <w:ind w:firstLine="400"/>
        <w:jc w:val="both"/>
      </w:pPr>
      <w:r>
        <w:rPr>
          <w:sz w:val="20"/>
        </w:rPr>
        <w:t>5.满足国家及行业相关技术标准和本项目的有关要求，并通过甲方组织的验收，质量达到合格标准。</w:t>
      </w:r>
    </w:p>
    <w:p>
      <w:pPr>
        <w:pStyle w:val="null3"/>
        <w:ind w:firstLine="400"/>
        <w:jc w:val="both"/>
      </w:pPr>
      <w:r>
        <w:rPr>
          <w:sz w:val="20"/>
        </w:rPr>
        <w:t>（二）更换桥梁净高终端、水位终端</w:t>
      </w:r>
      <w:r>
        <w:rPr>
          <w:sz w:val="20"/>
        </w:rPr>
        <w:t>RTU</w:t>
      </w:r>
    </w:p>
    <w:p>
      <w:pPr>
        <w:pStyle w:val="null3"/>
        <w:ind w:firstLine="400"/>
        <w:jc w:val="both"/>
      </w:pPr>
      <w:r>
        <w:rPr>
          <w:sz w:val="20"/>
        </w:rPr>
        <w:t>1.</w:t>
      </w:r>
      <w:r>
        <w:rPr>
          <w:sz w:val="20"/>
        </w:rPr>
        <w:t>乙方完成所有设备供货</w:t>
      </w:r>
      <w:r>
        <w:rPr>
          <w:sz w:val="20"/>
        </w:rPr>
        <w:t>、安装调试</w:t>
      </w:r>
      <w:r>
        <w:rPr>
          <w:sz w:val="20"/>
        </w:rPr>
        <w:t>后</w:t>
      </w:r>
      <w:r>
        <w:rPr>
          <w:sz w:val="20"/>
        </w:rPr>
        <w:t>，</w:t>
      </w:r>
      <w:r>
        <w:rPr>
          <w:sz w:val="20"/>
        </w:rPr>
        <w:t>向甲方提出验收申请，甲方收到乙方提供的验收申请后</w:t>
      </w:r>
      <w:r>
        <w:rPr>
          <w:sz w:val="20"/>
        </w:rPr>
        <w:t>7日内组织验收，甲方按合同订单对产品进行型号、价格、数量及按照航标遥测遥控系统技术规范（JT/T 788—2023）标准等要求对设备进行验收。</w:t>
      </w:r>
    </w:p>
    <w:p>
      <w:pPr>
        <w:pStyle w:val="null3"/>
        <w:ind w:firstLine="400"/>
        <w:jc w:val="both"/>
      </w:pPr>
      <w:r>
        <w:rPr>
          <w:sz w:val="20"/>
        </w:rPr>
        <w:t>2.</w:t>
      </w:r>
      <w:r>
        <w:rPr>
          <w:sz w:val="20"/>
        </w:rPr>
        <w:t>乙方所销售</w:t>
      </w:r>
      <w:r>
        <w:rPr>
          <w:sz w:val="20"/>
        </w:rPr>
        <w:t>及安装</w:t>
      </w:r>
      <w:r>
        <w:rPr>
          <w:sz w:val="20"/>
        </w:rPr>
        <w:t>的产品均附有产品合格证、保修卡。</w:t>
      </w:r>
    </w:p>
    <w:p>
      <w:pPr>
        <w:pStyle w:val="null3"/>
        <w:ind w:firstLine="400"/>
        <w:jc w:val="both"/>
      </w:pPr>
      <w:r>
        <w:rPr>
          <w:sz w:val="20"/>
        </w:rPr>
        <w:t>（三</w:t>
      </w:r>
      <w:r>
        <w:rPr>
          <w:sz w:val="20"/>
        </w:rPr>
        <w:t>）迁移更新视频监控终端</w:t>
      </w:r>
    </w:p>
    <w:p>
      <w:pPr>
        <w:pStyle w:val="null3"/>
        <w:ind w:firstLine="400"/>
        <w:jc w:val="both"/>
      </w:pPr>
      <w:r>
        <w:rPr>
          <w:sz w:val="20"/>
        </w:rPr>
        <w:t>1.</w:t>
      </w:r>
      <w:r>
        <w:rPr>
          <w:sz w:val="20"/>
        </w:rPr>
        <w:t>乙方完成所有设备供货</w:t>
      </w:r>
      <w:r>
        <w:rPr>
          <w:sz w:val="20"/>
        </w:rPr>
        <w:t>、安装调试</w:t>
      </w:r>
      <w:r>
        <w:rPr>
          <w:sz w:val="20"/>
        </w:rPr>
        <w:t>后</w:t>
      </w:r>
      <w:r>
        <w:rPr>
          <w:sz w:val="20"/>
        </w:rPr>
        <w:t>，</w:t>
      </w:r>
      <w:r>
        <w:rPr>
          <w:sz w:val="20"/>
        </w:rPr>
        <w:t>向甲方提出验收申请，甲方收到乙方提供的验收申请后</w:t>
      </w:r>
      <w:r>
        <w:rPr>
          <w:sz w:val="20"/>
        </w:rPr>
        <w:t>7日内组织验收，甲方按合同订单对产品进行型号、价格、数量及</w:t>
      </w:r>
      <w:r>
        <w:rPr>
          <w:sz w:val="20"/>
        </w:rPr>
        <w:t>符合</w:t>
      </w:r>
      <w:r>
        <w:rPr>
          <w:sz w:val="20"/>
        </w:rPr>
        <w:t>GB/T 28181-2022标准</w:t>
      </w:r>
      <w:r>
        <w:rPr>
          <w:sz w:val="20"/>
        </w:rPr>
        <w:t>等</w:t>
      </w:r>
      <w:r>
        <w:rPr>
          <w:sz w:val="20"/>
        </w:rPr>
        <w:t>要求</w:t>
      </w:r>
      <w:r>
        <w:rPr>
          <w:sz w:val="20"/>
        </w:rPr>
        <w:t>对设备进行验收。</w:t>
      </w:r>
    </w:p>
    <w:p>
      <w:pPr>
        <w:pStyle w:val="null3"/>
        <w:ind w:firstLine="400"/>
        <w:jc w:val="both"/>
      </w:pPr>
      <w:r>
        <w:rPr>
          <w:sz w:val="20"/>
        </w:rPr>
        <w:t>2.</w:t>
      </w:r>
      <w:r>
        <w:rPr>
          <w:sz w:val="20"/>
        </w:rPr>
        <w:t>乙方所销售</w:t>
      </w:r>
      <w:r>
        <w:rPr>
          <w:sz w:val="20"/>
        </w:rPr>
        <w:t>及安装</w:t>
      </w:r>
      <w:r>
        <w:rPr>
          <w:sz w:val="20"/>
        </w:rPr>
        <w:t>的产品均附有产品合格证、保修卡。</w:t>
      </w:r>
    </w:p>
    <w:p>
      <w:pPr>
        <w:pStyle w:val="null3"/>
        <w:jc w:val="both"/>
      </w:pPr>
      <w:r>
        <w:rPr>
          <w:sz w:val="20"/>
          <w:b/>
        </w:rPr>
        <w:t>七、保密</w:t>
      </w:r>
    </w:p>
    <w:p>
      <w:pPr>
        <w:pStyle w:val="null3"/>
        <w:ind w:firstLine="420"/>
        <w:jc w:val="both"/>
      </w:pPr>
      <w:r>
        <w:rPr>
          <w:sz w:val="20"/>
        </w:rPr>
        <w:t>乙方在项目实施过程中，对甲方提供的所有相关资料、数据，未经甲方书面同意不得向任何第三人泄露，且保密责任不因合同的终止或解除而失效。如甲方提出要求，乙方须无条件与甲方签订保密协议。项目完成后，乙方须把甲方提供的所有资料、数据完整归还甲方，并不得留存任何复制品。</w:t>
      </w:r>
    </w:p>
    <w:p>
      <w:pPr>
        <w:pStyle w:val="null3"/>
        <w:jc w:val="both"/>
      </w:pPr>
      <w:r>
        <w:rPr>
          <w:sz w:val="20"/>
          <w:b/>
        </w:rPr>
        <w:t>八、违约责任与赔偿损失</w:t>
      </w:r>
    </w:p>
    <w:p>
      <w:pPr>
        <w:pStyle w:val="null3"/>
        <w:ind w:firstLine="420"/>
        <w:jc w:val="both"/>
      </w:pPr>
      <w:r>
        <w:rPr>
          <w:sz w:val="20"/>
        </w:rPr>
        <w:t>1、若合同一方不能按照本合同条款内容履行自己的义务，使合同无法履行，违约方应承担相应的违约责任。</w:t>
      </w:r>
    </w:p>
    <w:p>
      <w:pPr>
        <w:pStyle w:val="null3"/>
        <w:ind w:firstLine="420"/>
        <w:jc w:val="both"/>
      </w:pPr>
      <w:r>
        <w:rPr>
          <w:sz w:val="20"/>
        </w:rPr>
        <w:t>2、乙方未按合同规定交付服务时，甲方有权要求解除合同，乙方应向甲方支付本合同总价款的20%违约金，由此造成甲方向乙方追偿所产生的律师费、诉讼费、鉴定费、财产保全费、担保费、公证费等费用由乙方承担。</w:t>
      </w:r>
    </w:p>
    <w:p>
      <w:pPr>
        <w:pStyle w:val="null3"/>
        <w:ind w:firstLine="420"/>
        <w:jc w:val="both"/>
      </w:pPr>
      <w:r>
        <w:rPr>
          <w:sz w:val="20"/>
        </w:rPr>
        <w:t>3、甲方不按合同约定金额付给乙方合同款，延付部分按每日5‰计算违约金，直至结清为止，但违约金最高不超过本合同总价款的20%。</w:t>
      </w:r>
    </w:p>
    <w:p>
      <w:pPr>
        <w:pStyle w:val="null3"/>
        <w:ind w:firstLine="420"/>
        <w:jc w:val="both"/>
      </w:pPr>
      <w:r>
        <w:rPr>
          <w:sz w:val="20"/>
        </w:rPr>
        <w:t>4、若乙方提供伪造、虚假发票的，甲方除有权没收虚假发票、并向国家税务机关举报外，还有权按虚假发票总额的25％向乙方收取违约金，并将该违约金直接从乙方的应收款中扣减。</w:t>
      </w:r>
    </w:p>
    <w:p>
      <w:pPr>
        <w:pStyle w:val="null3"/>
        <w:ind w:firstLine="420"/>
        <w:jc w:val="both"/>
      </w:pPr>
      <w:r>
        <w:rPr>
          <w:sz w:val="20"/>
        </w:rPr>
        <w:t>5、因不可抗力（地震、洪水、战争等）导致合同无法履行的，任何一方不承担违约责任，此时甲、乙双方应友好协商并重新修改合同。</w:t>
      </w:r>
    </w:p>
    <w:p>
      <w:pPr>
        <w:pStyle w:val="null3"/>
        <w:jc w:val="both"/>
      </w:pPr>
      <w:r>
        <w:rPr>
          <w:sz w:val="20"/>
          <w:b/>
        </w:rPr>
        <w:t>九、争端的解决</w:t>
      </w:r>
    </w:p>
    <w:p>
      <w:pPr>
        <w:pStyle w:val="null3"/>
        <w:ind w:firstLine="420"/>
        <w:jc w:val="both"/>
      </w:pPr>
      <w:r>
        <w:rPr>
          <w:sz w:val="20"/>
        </w:rPr>
        <w:t>甲、乙双方对本合同的条款在理解上发生争议时，应本着友好协商的态度修改、补充有关条款；双方在履行合同时如发生争议，亦应友好协商解决，如协商不成，任何一方均可以向甲方住所地人民法院提起诉讼。</w:t>
      </w:r>
    </w:p>
    <w:p>
      <w:pPr>
        <w:pStyle w:val="null3"/>
        <w:jc w:val="both"/>
      </w:pPr>
      <w:r>
        <w:rPr>
          <w:sz w:val="20"/>
          <w:b/>
        </w:rPr>
        <w:t>十、不可抗力</w:t>
      </w:r>
    </w:p>
    <w:p>
      <w:pPr>
        <w:pStyle w:val="null3"/>
        <w:ind w:firstLine="420"/>
        <w:jc w:val="both"/>
      </w:pPr>
      <w:r>
        <w:rPr>
          <w:sz w:val="20"/>
        </w:rPr>
        <w:t>任何一方由于不可抗力原因不能履行合同时，应在不可抗力事件结束后</w:t>
      </w:r>
      <w:r>
        <w:rPr>
          <w:sz w:val="20"/>
        </w:rPr>
        <w:t>1日内向对方通报，以减轻可能给对方造成的损失，在取得有关机构的不可抗力证明或双方谅解确认后，允许延期履行或修订合同，并根据情况可部分或全部免于承担违约责任。</w:t>
      </w:r>
    </w:p>
    <w:p>
      <w:pPr>
        <w:pStyle w:val="null3"/>
        <w:jc w:val="both"/>
      </w:pPr>
      <w:r>
        <w:rPr>
          <w:sz w:val="20"/>
          <w:b/>
        </w:rPr>
        <w:t>十一、税费</w:t>
      </w:r>
    </w:p>
    <w:p>
      <w:pPr>
        <w:pStyle w:val="null3"/>
        <w:ind w:firstLine="420"/>
        <w:jc w:val="both"/>
      </w:pPr>
      <w:r>
        <w:rPr>
          <w:sz w:val="20"/>
        </w:rPr>
        <w:t>在中国境内、外发生的与本合同执行有关的一切税费均由乙方负担。</w:t>
      </w:r>
    </w:p>
    <w:p>
      <w:pPr>
        <w:pStyle w:val="null3"/>
        <w:jc w:val="both"/>
      </w:pPr>
      <w:r>
        <w:rPr>
          <w:sz w:val="20"/>
          <w:b/>
        </w:rPr>
        <w:t>十二、其他</w:t>
      </w:r>
    </w:p>
    <w:p>
      <w:pPr>
        <w:pStyle w:val="null3"/>
        <w:ind w:firstLine="420"/>
        <w:jc w:val="both"/>
      </w:pPr>
      <w:r>
        <w:rPr>
          <w:sz w:val="20"/>
        </w:rPr>
        <w:t>1) 本合同所有附件、</w:t>
      </w:r>
      <w:r>
        <w:rPr>
          <w:sz w:val="20"/>
        </w:rPr>
        <w:t>招标文件</w:t>
      </w:r>
      <w:r>
        <w:rPr>
          <w:sz w:val="20"/>
        </w:rPr>
        <w:t>、</w:t>
      </w:r>
      <w:r>
        <w:rPr>
          <w:sz w:val="20"/>
        </w:rPr>
        <w:t>投标文件</w:t>
      </w:r>
      <w:r>
        <w:rPr>
          <w:sz w:val="20"/>
        </w:rPr>
        <w:t>、</w:t>
      </w:r>
      <w:r>
        <w:rPr>
          <w:sz w:val="20"/>
        </w:rPr>
        <w:t>中标</w:t>
      </w:r>
      <w:r>
        <w:rPr>
          <w:sz w:val="20"/>
        </w:rPr>
        <w:t>通知书均为</w:t>
      </w:r>
      <w:r>
        <w:rPr>
          <w:sz w:val="20"/>
        </w:rPr>
        <w:t>本</w:t>
      </w:r>
      <w:r>
        <w:rPr>
          <w:sz w:val="20"/>
        </w:rPr>
        <w:t>合同的有效组成部分，与本合同具有同等法律效力。</w:t>
      </w:r>
    </w:p>
    <w:p>
      <w:pPr>
        <w:pStyle w:val="null3"/>
        <w:ind w:firstLine="420"/>
        <w:jc w:val="both"/>
      </w:pPr>
      <w:r>
        <w:rPr>
          <w:sz w:val="20"/>
        </w:rPr>
        <w:t>2) 在执行本合同的过程中，所有经双方签署确认的文件（包括会议纪要、补充协议、往来信函）即成为本合同的有效组成部分。</w:t>
      </w:r>
    </w:p>
    <w:p>
      <w:pPr>
        <w:pStyle w:val="null3"/>
        <w:ind w:firstLine="420"/>
        <w:jc w:val="both"/>
      </w:pPr>
      <w:r>
        <w:rPr>
          <w:sz w:val="20"/>
        </w:rPr>
        <w:t>3) 如一方地址、电话、传真号码有变更，应在变更当日内书面通知对方，否则，应承担相应责任。</w:t>
      </w:r>
    </w:p>
    <w:p>
      <w:pPr>
        <w:pStyle w:val="null3"/>
        <w:ind w:firstLine="420"/>
        <w:jc w:val="both"/>
      </w:pPr>
      <w:r>
        <w:rPr>
          <w:sz w:val="20"/>
        </w:rPr>
        <w:t>4) 除甲方事先书面同意外，乙方不得部分或全部转让其应履行的合同项下的义务。</w:t>
      </w:r>
    </w:p>
    <w:p>
      <w:pPr>
        <w:pStyle w:val="null3"/>
        <w:jc w:val="both"/>
      </w:pPr>
      <w:r>
        <w:rPr>
          <w:sz w:val="20"/>
          <w:b/>
        </w:rPr>
        <w:t>十三、合同生效：</w:t>
      </w:r>
    </w:p>
    <w:p>
      <w:pPr>
        <w:pStyle w:val="null3"/>
        <w:ind w:firstLine="420"/>
        <w:jc w:val="both"/>
      </w:pPr>
      <w:r>
        <w:rPr>
          <w:sz w:val="20"/>
        </w:rPr>
        <w:t>1）本合同在甲乙双方法定代表人或其授权代表签字盖章后生效。</w:t>
      </w:r>
    </w:p>
    <w:p>
      <w:pPr>
        <w:pStyle w:val="null3"/>
        <w:ind w:firstLine="420"/>
        <w:jc w:val="both"/>
      </w:pPr>
      <w:r>
        <w:rPr>
          <w:sz w:val="20"/>
        </w:rPr>
        <w:t>2）合同一式</w:t>
      </w:r>
      <w:r>
        <w:rPr>
          <w:u w:val="single"/>
        </w:rPr>
        <w:t xml:space="preserve">    </w:t>
      </w:r>
      <w:r>
        <w:rPr>
          <w:sz w:val="20"/>
        </w:rPr>
        <w:t>份，</w:t>
      </w:r>
      <w:r>
        <w:rPr>
          <w:sz w:val="20"/>
          <w:shd w:fill="FFFFFF" w:val="clear"/>
        </w:rPr>
        <w:t>甲方执</w:t>
      </w:r>
      <w:r>
        <w:rPr>
          <w:u w:val="single"/>
        </w:rPr>
        <w:t xml:space="preserve">   </w:t>
      </w:r>
      <w:r>
        <w:rPr>
          <w:sz w:val="20"/>
          <w:shd w:fill="FFFFFF" w:val="clear"/>
        </w:rPr>
        <w:t>份，乙方执</w:t>
      </w:r>
      <w:r>
        <w:rPr>
          <w:u w:val="single"/>
        </w:rPr>
        <w:t xml:space="preserve">   </w:t>
      </w:r>
      <w:r>
        <w:rPr>
          <w:sz w:val="20"/>
          <w:shd w:fill="FFFFFF" w:val="clear"/>
        </w:rPr>
        <w:t>份</w:t>
      </w:r>
      <w:r>
        <w:rPr>
          <w:sz w:val="20"/>
        </w:rPr>
        <w:t>。</w:t>
      </w:r>
    </w:p>
    <w:p>
      <w:pPr>
        <w:pStyle w:val="null3"/>
        <w:jc w:val="both"/>
      </w:pPr>
      <w:r>
        <w:rPr>
          <w:sz w:val="20"/>
        </w:rPr>
        <w:t>(以下空白，无正页)</w:t>
      </w:r>
    </w:p>
    <w:p>
      <w:pPr>
        <w:pStyle w:val="null3"/>
        <w:jc w:val="both"/>
      </w:pPr>
      <w:r>
        <w:rPr>
          <w:sz w:val="20"/>
        </w:rPr>
        <w:t>签署页：</w:t>
      </w:r>
    </w:p>
    <w:p>
      <w:pPr>
        <w:pStyle w:val="null3"/>
        <w:jc w:val="both"/>
      </w:pPr>
      <w:r>
        <w:rPr>
          <w:sz w:val="20"/>
        </w:rPr>
        <w:t>甲方：广东省粤中航道事务中心</w:t>
      </w:r>
      <w:r>
        <w:rPr>
          <w:sz w:val="20"/>
        </w:rPr>
        <w:t xml:space="preserve">                     </w:t>
      </w:r>
      <w:r>
        <w:rPr>
          <w:sz w:val="20"/>
        </w:rPr>
        <w:t>乙方：</w:t>
      </w:r>
    </w:p>
    <w:p>
      <w:pPr>
        <w:pStyle w:val="null3"/>
        <w:ind w:firstLine="1155"/>
        <w:jc w:val="both"/>
      </w:pPr>
      <w:r>
        <w:rPr>
          <w:sz w:val="20"/>
        </w:rPr>
        <w:t>佛山航道所</w:t>
      </w:r>
      <w:r>
        <w:rPr>
          <w:sz w:val="20"/>
        </w:rPr>
        <w:t xml:space="preserve">                  </w:t>
      </w:r>
    </w:p>
    <w:p>
      <w:pPr>
        <w:pStyle w:val="null3"/>
        <w:jc w:val="both"/>
      </w:pPr>
      <w:r>
        <w:rPr>
          <w:sz w:val="20"/>
        </w:rPr>
        <w:t>法定代表人</w:t>
      </w:r>
      <w:r>
        <w:rPr>
          <w:sz w:val="20"/>
        </w:rPr>
        <w:t xml:space="preserve">                                       </w:t>
      </w:r>
      <w:r>
        <w:rPr>
          <w:sz w:val="20"/>
        </w:rPr>
        <w:t>法定代表人</w:t>
      </w:r>
    </w:p>
    <w:p>
      <w:pPr>
        <w:pStyle w:val="null3"/>
        <w:jc w:val="both"/>
      </w:pPr>
      <w:r>
        <w:rPr>
          <w:sz w:val="20"/>
        </w:rPr>
        <w:t>或授权代表：</w:t>
      </w:r>
      <w:r>
        <w:rPr>
          <w:sz w:val="20"/>
        </w:rPr>
        <w:t xml:space="preserve">                                     </w:t>
      </w:r>
      <w:r>
        <w:rPr>
          <w:sz w:val="20"/>
        </w:rPr>
        <w:t>或授权代表：</w:t>
      </w:r>
    </w:p>
    <w:p>
      <w:pPr>
        <w:pStyle w:val="null3"/>
        <w:jc w:val="both"/>
      </w:pPr>
      <w:r>
        <w:rPr>
          <w:sz w:val="20"/>
        </w:rPr>
        <w:t>地址：佛山市禅城区唐园路</w:t>
      </w:r>
      <w:r>
        <w:rPr>
          <w:sz w:val="20"/>
        </w:rPr>
        <w:t xml:space="preserve">17号              </w:t>
      </w:r>
      <w:r>
        <w:rPr/>
        <w:t xml:space="preserve">  </w:t>
      </w:r>
      <w:r>
        <w:rPr>
          <w:sz w:val="20"/>
        </w:rPr>
        <w:t xml:space="preserve">    </w:t>
      </w:r>
      <w:r>
        <w:rPr>
          <w:sz w:val="20"/>
        </w:rPr>
        <w:t>地址：</w:t>
      </w:r>
    </w:p>
    <w:p>
      <w:pPr>
        <w:pStyle w:val="null3"/>
        <w:jc w:val="both"/>
      </w:pPr>
      <w:r>
        <w:rPr>
          <w:sz w:val="20"/>
        </w:rPr>
        <w:t>开户行：中国农业银行股份有限公司</w:t>
      </w:r>
      <w:r>
        <w:rPr>
          <w:sz w:val="20"/>
        </w:rPr>
        <w:t xml:space="preserve">                 </w:t>
      </w:r>
      <w:r>
        <w:rPr>
          <w:sz w:val="20"/>
        </w:rPr>
        <w:t>开户行：</w:t>
      </w:r>
    </w:p>
    <w:p>
      <w:pPr>
        <w:pStyle w:val="null3"/>
        <w:ind w:firstLine="800"/>
        <w:jc w:val="both"/>
      </w:pPr>
      <w:r>
        <w:rPr>
          <w:sz w:val="20"/>
        </w:rPr>
        <w:t>佛山滨海支行</w:t>
      </w:r>
      <w:r>
        <w:rPr>
          <w:sz w:val="20"/>
        </w:rPr>
        <w:t xml:space="preserve">                              </w:t>
      </w:r>
    </w:p>
    <w:p>
      <w:pPr>
        <w:pStyle w:val="null3"/>
        <w:jc w:val="both"/>
      </w:pPr>
      <w:r>
        <w:rPr>
          <w:sz w:val="20"/>
        </w:rPr>
        <w:t>账号：</w:t>
      </w:r>
      <w:r>
        <w:rPr>
          <w:sz w:val="20"/>
        </w:rPr>
        <w:t>44432601040001128                          账号：</w:t>
      </w:r>
    </w:p>
    <w:p>
      <w:pPr>
        <w:pStyle w:val="null3"/>
        <w:jc w:val="both"/>
      </w:pPr>
      <w:r>
        <w:rPr>
          <w:sz w:val="20"/>
        </w:rPr>
        <w:t>纳税人识别号：</w:t>
      </w:r>
      <w:r>
        <w:rPr>
          <w:sz w:val="20"/>
        </w:rPr>
        <w:t>124406007510877765                 纳税人识别号：</w:t>
      </w:r>
    </w:p>
    <w:p>
      <w:pPr>
        <w:pStyle w:val="null3"/>
        <w:jc w:val="both"/>
      </w:pPr>
      <w:r>
        <w:rPr>
          <w:sz w:val="20"/>
        </w:rPr>
        <w:t>联系电话：</w:t>
      </w:r>
      <w:r>
        <w:rPr>
          <w:sz w:val="20"/>
        </w:rPr>
        <w:t xml:space="preserve">                                       </w:t>
      </w:r>
      <w:r>
        <w:rPr>
          <w:sz w:val="20"/>
        </w:rPr>
        <w:t>联系电话：</w:t>
      </w:r>
    </w:p>
    <w:p>
      <w:pPr>
        <w:pStyle w:val="null3"/>
        <w:jc w:val="both"/>
      </w:pPr>
      <w:r>
        <w:rPr>
          <w:sz w:val="20"/>
        </w:rPr>
        <w:t>传真：</w:t>
      </w:r>
      <w:r>
        <w:rPr>
          <w:sz w:val="20"/>
        </w:rPr>
        <w:t>/                                          传真：</w:t>
      </w:r>
    </w:p>
    <w:p>
      <w:pPr>
        <w:pStyle w:val="null3"/>
        <w:jc w:val="both"/>
      </w:pPr>
      <w:r>
        <w:rPr>
          <w:sz w:val="20"/>
        </w:rPr>
        <w:t>日期：</w:t>
      </w:r>
      <w:r>
        <w:rPr>
          <w:sz w:val="20"/>
        </w:rPr>
        <w:t>2026</w:t>
      </w:r>
      <w:r>
        <w:rPr>
          <w:sz w:val="20"/>
        </w:rPr>
        <w:t>年</w:t>
      </w:r>
      <w:r>
        <w:rPr>
          <w:sz w:val="20"/>
        </w:rPr>
        <w:t xml:space="preserve">    </w:t>
      </w:r>
      <w:r>
        <w:rPr>
          <w:sz w:val="20"/>
        </w:rPr>
        <w:t>月</w:t>
      </w:r>
      <w:r>
        <w:rPr>
          <w:sz w:val="20"/>
        </w:rPr>
        <w:t xml:space="preserve">    </w:t>
      </w:r>
      <w:r>
        <w:rPr>
          <w:sz w:val="20"/>
        </w:rPr>
        <w:t>日</w:t>
      </w:r>
      <w:r>
        <w:rPr>
          <w:sz w:val="20"/>
        </w:rPr>
        <w:t xml:space="preserve">                         </w:t>
      </w:r>
      <w:r>
        <w:rPr>
          <w:sz w:val="20"/>
        </w:rPr>
        <w:t>日期：</w:t>
      </w:r>
      <w:r>
        <w:rPr>
          <w:sz w:val="20"/>
        </w:rPr>
        <w:t>2026</w:t>
      </w:r>
      <w:r>
        <w:rPr>
          <w:sz w:val="20"/>
        </w:rPr>
        <w:t>年</w:t>
      </w:r>
      <w:r>
        <w:rPr>
          <w:sz w:val="20"/>
        </w:rPr>
        <w:t xml:space="preserve">    </w:t>
      </w:r>
      <w:r>
        <w:rPr>
          <w:sz w:val="20"/>
        </w:rPr>
        <w:t>月</w:t>
      </w:r>
      <w:r>
        <w:rPr>
          <w:sz w:val="20"/>
        </w:rPr>
        <w:t xml:space="preserve">    </w:t>
      </w:r>
      <w:r>
        <w:rPr>
          <w:sz w:val="20"/>
        </w:rPr>
        <w:t>日</w:t>
      </w:r>
    </w:p>
    <w:p>
      <w:pPr>
        <w:pStyle w:val="null3"/>
        <w:jc w:val="both"/>
      </w:pPr>
      <w:r>
        <w:rPr/>
        <w:t xml:space="preserve"> </w:t>
      </w:r>
    </w:p>
    <w:p>
      <w:pPr>
        <w:pStyle w:val="null3"/>
        <w:jc w:val="center"/>
      </w:pPr>
      <w:r>
        <w:rPr>
          <w:sz w:val="36"/>
          <w:b/>
        </w:rPr>
        <w:t>廉</w:t>
      </w:r>
      <w:r>
        <w:rPr>
          <w:sz w:val="36"/>
          <w:b/>
        </w:rPr>
        <w:t>政</w:t>
      </w:r>
      <w:r>
        <w:rPr>
          <w:sz w:val="36"/>
          <w:b/>
        </w:rPr>
        <w:t>合</w:t>
      </w:r>
      <w:r>
        <w:rPr>
          <w:sz w:val="36"/>
          <w:b/>
        </w:rPr>
        <w:t>同</w:t>
      </w:r>
    </w:p>
    <w:p>
      <w:pPr>
        <w:pStyle w:val="null3"/>
        <w:ind w:firstLine="420"/>
        <w:jc w:val="both"/>
      </w:pPr>
      <w:r>
        <w:rPr>
          <w:sz w:val="21"/>
        </w:rPr>
        <w:t>根据交通部《关于在交通基础设施建设中加强廉政建设的若干意见》以及有关服务、廉政建设的条规，为做好项目中的党风廉政建设，保证项目高效优质，保证建设资金的安全和有效使用以及投资效益，</w:t>
      </w:r>
      <w:r>
        <w:rPr>
          <w:sz w:val="21"/>
          <w:u w:val="single"/>
        </w:rPr>
        <w:t>广东省粤中航道事务中心佛山航道所</w:t>
      </w:r>
      <w:r>
        <w:rPr>
          <w:sz w:val="21"/>
        </w:rPr>
        <w:t>（以下简称甲方）与</w:t>
      </w:r>
      <w:r>
        <w:rPr>
          <w:u w:val="single"/>
        </w:rPr>
        <w:t xml:space="preserve">       </w:t>
      </w:r>
      <w:r>
        <w:rPr>
          <w:sz w:val="21"/>
        </w:rPr>
        <w:t>(</w:t>
      </w:r>
      <w:r>
        <w:rPr>
          <w:sz w:val="21"/>
        </w:rPr>
        <w:t>以下简称乙方）特订立如下合同。</w:t>
      </w:r>
    </w:p>
    <w:p>
      <w:pPr>
        <w:pStyle w:val="null3"/>
        <w:ind w:firstLine="420"/>
        <w:jc w:val="both"/>
      </w:pPr>
      <w:r>
        <w:rPr>
          <w:sz w:val="21"/>
        </w:rPr>
        <w:t>　甲乙双方的权利和义务</w:t>
      </w:r>
    </w:p>
    <w:p>
      <w:pPr>
        <w:pStyle w:val="null3"/>
        <w:ind w:firstLine="420"/>
        <w:jc w:val="both"/>
      </w:pPr>
      <w:r>
        <w:rPr>
          <w:sz w:val="21"/>
        </w:rPr>
        <w:t>（一）严格遵守党和国家有关法律法规及交通部的有关廉政规定。</w:t>
      </w:r>
    </w:p>
    <w:p>
      <w:pPr>
        <w:pStyle w:val="null3"/>
        <w:ind w:firstLine="420"/>
        <w:jc w:val="both"/>
      </w:pPr>
      <w:r>
        <w:rPr>
          <w:sz w:val="21"/>
        </w:rPr>
        <w:t>（二）严格执行</w:t>
      </w:r>
      <w:r>
        <w:rPr>
          <w:u w:val="single"/>
        </w:rPr>
        <w:t xml:space="preserve">                </w:t>
      </w:r>
      <w:r>
        <w:rPr>
          <w:sz w:val="21"/>
        </w:rPr>
        <w:t>项目的合同文件，自觉按合同办事。</w:t>
      </w:r>
    </w:p>
    <w:p>
      <w:pPr>
        <w:pStyle w:val="null3"/>
        <w:ind w:firstLine="420"/>
        <w:jc w:val="both"/>
      </w:pPr>
      <w:r>
        <w:rPr>
          <w:sz w:val="21"/>
        </w:rPr>
        <w:t>（三）双方的业务活动坚持公开、公正、诚信、透明的原则（除法律认定的商业秘密和合同文件另有规定之外），不得损害国家和集体利益。</w:t>
      </w:r>
    </w:p>
    <w:p>
      <w:pPr>
        <w:pStyle w:val="null3"/>
        <w:ind w:firstLine="420"/>
        <w:jc w:val="both"/>
      </w:pPr>
      <w:r>
        <w:rPr>
          <w:sz w:val="21"/>
        </w:rPr>
        <w:t>（四）建立健全廉政制度，开展廉政教育，设立廉政告示牌，公布举报电话，监督并认真查处违纪行为。</w:t>
      </w:r>
    </w:p>
    <w:p>
      <w:pPr>
        <w:pStyle w:val="null3"/>
        <w:ind w:firstLine="420"/>
        <w:jc w:val="both"/>
      </w:pPr>
      <w:r>
        <w:rPr>
          <w:sz w:val="21"/>
        </w:rPr>
        <w:t>（五）发现对方在业务活动中有违反廉政规定的行为，有及时提醒对方纠正的权利和义务。</w:t>
      </w:r>
    </w:p>
    <w:p>
      <w:pPr>
        <w:pStyle w:val="null3"/>
        <w:ind w:firstLine="420"/>
        <w:jc w:val="both"/>
      </w:pPr>
      <w:r>
        <w:rPr>
          <w:sz w:val="21"/>
        </w:rPr>
        <w:t>（六）发现对方严重违反本合同义务条款的行为，有向其上级有关部门举报、建议给予处理并要求告知处理结果的权利。</w:t>
      </w:r>
    </w:p>
    <w:p>
      <w:pPr>
        <w:pStyle w:val="null3"/>
        <w:ind w:firstLine="420"/>
        <w:jc w:val="both"/>
      </w:pPr>
      <w:r>
        <w:rPr>
          <w:sz w:val="21"/>
        </w:rPr>
        <w:t>第二条</w:t>
      </w:r>
      <w:r>
        <w:rPr>
          <w:sz w:val="21"/>
        </w:rPr>
        <w:t xml:space="preserve">  </w:t>
      </w:r>
      <w:r>
        <w:rPr>
          <w:sz w:val="21"/>
        </w:rPr>
        <w:t>甲方的义务</w:t>
      </w:r>
    </w:p>
    <w:p>
      <w:pPr>
        <w:pStyle w:val="null3"/>
        <w:ind w:firstLine="420"/>
        <w:jc w:val="both"/>
      </w:pPr>
      <w:r>
        <w:rPr>
          <w:sz w:val="21"/>
        </w:rPr>
        <w:t>（一）甲方及其工作人员不得索要或接受乙方的礼金、有价证券和贵重物品，不得在乙方报销任何应由甲方或个人支付的费用。</w:t>
      </w:r>
    </w:p>
    <w:p>
      <w:pPr>
        <w:pStyle w:val="null3"/>
        <w:ind w:firstLine="420"/>
        <w:jc w:val="both"/>
      </w:pPr>
      <w:r>
        <w:rPr>
          <w:sz w:val="21"/>
        </w:rPr>
        <w:t>（二）甲方工作人员不得参加乙方安排的宴请和娱乐活动；不得接受乙方提供的通讯工具、交通工具和办公用品。</w:t>
      </w:r>
    </w:p>
    <w:p>
      <w:pPr>
        <w:pStyle w:val="null3"/>
        <w:ind w:firstLine="420"/>
        <w:jc w:val="both"/>
      </w:pPr>
      <w:r>
        <w:rPr>
          <w:sz w:val="21"/>
        </w:rPr>
        <w:t>（三）甲方及其工作人员不得要求或者接受乙方为其住房装修、婚丧嫁娶活动、配偶子女的工作安排以及出国出境、旅游等提供方便。</w:t>
      </w:r>
    </w:p>
    <w:p>
      <w:pPr>
        <w:pStyle w:val="null3"/>
        <w:ind w:firstLine="420"/>
        <w:jc w:val="both"/>
      </w:pPr>
      <w:r>
        <w:rPr>
          <w:sz w:val="21"/>
        </w:rPr>
        <w:t>（四）甲方工作人员的配偶、子女不得从事与该工程有关材料设备供应的经济活动。</w:t>
      </w:r>
    </w:p>
    <w:p>
      <w:pPr>
        <w:pStyle w:val="null3"/>
        <w:ind w:firstLine="420"/>
        <w:jc w:val="both"/>
      </w:pPr>
      <w:r>
        <w:rPr>
          <w:sz w:val="21"/>
        </w:rPr>
        <w:t>（五）甲方及其工作人员不得以任何理由向乙方推荐分包单位，不得要求乙方购买合同规定外的材料和设备。</w:t>
      </w:r>
    </w:p>
    <w:p>
      <w:pPr>
        <w:pStyle w:val="null3"/>
        <w:ind w:firstLine="420"/>
        <w:jc w:val="both"/>
      </w:pPr>
      <w:r>
        <w:rPr>
          <w:sz w:val="21"/>
        </w:rPr>
        <w:t>第三条</w:t>
      </w:r>
      <w:r>
        <w:rPr>
          <w:sz w:val="21"/>
        </w:rPr>
        <w:t xml:space="preserve">  </w:t>
      </w:r>
      <w:r>
        <w:rPr>
          <w:sz w:val="21"/>
        </w:rPr>
        <w:t>乙方义务</w:t>
      </w:r>
    </w:p>
    <w:p>
      <w:pPr>
        <w:pStyle w:val="null3"/>
        <w:ind w:firstLine="420"/>
        <w:jc w:val="both"/>
      </w:pPr>
      <w:r>
        <w:rPr>
          <w:sz w:val="21"/>
        </w:rPr>
        <w:t>（一）乙方不得以任何理由向甲方及其工作人员馈赠礼金、有价证券、贵重礼品。</w:t>
      </w:r>
    </w:p>
    <w:p>
      <w:pPr>
        <w:pStyle w:val="null3"/>
        <w:ind w:firstLine="420"/>
        <w:jc w:val="both"/>
      </w:pPr>
      <w:r>
        <w:rPr>
          <w:sz w:val="21"/>
        </w:rPr>
        <w:t>（二）乙方不得以任何名义为甲方及其工作人员报销应由甲方单位或个人支付的任何费用。</w:t>
      </w:r>
    </w:p>
    <w:p>
      <w:pPr>
        <w:pStyle w:val="null3"/>
        <w:ind w:firstLine="420"/>
        <w:jc w:val="both"/>
      </w:pPr>
      <w:r>
        <w:rPr>
          <w:sz w:val="21"/>
        </w:rPr>
        <w:t>（三）乙方不得以任何理由安排甲方工作人员参加宴请及娱乐活动。</w:t>
      </w:r>
    </w:p>
    <w:p>
      <w:pPr>
        <w:pStyle w:val="null3"/>
        <w:ind w:firstLine="420"/>
        <w:jc w:val="both"/>
      </w:pPr>
      <w:r>
        <w:rPr>
          <w:sz w:val="21"/>
        </w:rPr>
        <w:t>（四）乙方不得为甲方单位和个人购置或提供通讯工具、交通工具和办公用品等。</w:t>
      </w:r>
    </w:p>
    <w:p>
      <w:pPr>
        <w:pStyle w:val="null3"/>
        <w:ind w:firstLine="420"/>
        <w:jc w:val="both"/>
      </w:pPr>
      <w:r>
        <w:rPr>
          <w:sz w:val="21"/>
        </w:rPr>
        <w:t>第四条</w:t>
      </w:r>
      <w:r>
        <w:rPr>
          <w:sz w:val="21"/>
        </w:rPr>
        <w:t xml:space="preserve">  </w:t>
      </w:r>
      <w:r>
        <w:rPr>
          <w:sz w:val="21"/>
        </w:rPr>
        <w:t>违约责任</w:t>
      </w:r>
    </w:p>
    <w:p>
      <w:pPr>
        <w:pStyle w:val="null3"/>
        <w:ind w:firstLine="420"/>
        <w:jc w:val="both"/>
      </w:pPr>
      <w:r>
        <w:rPr>
          <w:sz w:val="21"/>
        </w:rPr>
        <w:t>（一）甲方及其工作人员违反本合同第一、第二条，按管理权限，依据有关规定给予党纪、政纪或组织处理；涉嫌犯罪的，移交司法机关追究刑事责任；给乙方单位造成经济损失的，应予以赔偿。</w:t>
      </w:r>
    </w:p>
    <w:p>
      <w:pPr>
        <w:pStyle w:val="null3"/>
        <w:ind w:firstLine="420"/>
        <w:jc w:val="both"/>
      </w:pPr>
      <w:r>
        <w:rPr>
          <w:sz w:val="21"/>
        </w:rPr>
        <w:t>（二）乙方及其工作人员违反本合同第一、第三条，按管理权限，依据有关规定，给予党纪、政纪或组织处理；给甲方单位造成经济损失的，应予以赔偿；情节严重的，甲方建议交通主管部门给予乙方一至三年内不得进入其主管的交通市场的处罚。</w:t>
      </w:r>
    </w:p>
    <w:p>
      <w:pPr>
        <w:pStyle w:val="null3"/>
        <w:ind w:firstLine="420"/>
        <w:jc w:val="both"/>
      </w:pPr>
      <w:r>
        <w:rPr>
          <w:sz w:val="21"/>
        </w:rPr>
        <w:t>第五条</w:t>
      </w:r>
      <w:r>
        <w:rPr>
          <w:sz w:val="21"/>
        </w:rPr>
        <w:t xml:space="preserve">  </w:t>
      </w:r>
      <w:r>
        <w:rPr>
          <w:sz w:val="21"/>
        </w:rPr>
        <w:t>双方约定：本合同由双方或双方上级单位的纪检监察机关负责监督执行。由甲方或甲方上级单位的纪检监察机关约请乙方或乙方上级单位纪检监察机关对本合同执行情况进行检查；提出在本合同规定范围内的裁定意见。</w:t>
      </w:r>
    </w:p>
    <w:p>
      <w:pPr>
        <w:pStyle w:val="null3"/>
        <w:ind w:firstLine="420"/>
        <w:jc w:val="both"/>
      </w:pPr>
      <w:r>
        <w:rPr>
          <w:sz w:val="21"/>
        </w:rPr>
        <w:t>第六条</w:t>
      </w:r>
      <w:r>
        <w:rPr>
          <w:sz w:val="21"/>
        </w:rPr>
        <w:t xml:space="preserve">  </w:t>
      </w:r>
      <w:r>
        <w:rPr>
          <w:sz w:val="21"/>
        </w:rPr>
        <w:t>本合同有效期为甲乙双方签署之日起至该合同满期结算付清费用后止。</w:t>
      </w:r>
    </w:p>
    <w:p>
      <w:pPr>
        <w:pStyle w:val="null3"/>
        <w:ind w:firstLine="420"/>
        <w:jc w:val="both"/>
      </w:pPr>
      <w:r>
        <w:rPr>
          <w:sz w:val="21"/>
        </w:rPr>
        <w:t>第七条</w:t>
      </w:r>
      <w:r>
        <w:rPr>
          <w:sz w:val="21"/>
        </w:rPr>
        <w:t xml:space="preserve">  </w:t>
      </w:r>
      <w:r>
        <w:rPr>
          <w:sz w:val="21"/>
        </w:rPr>
        <w:t>本合同一式肆份，甲方执叁份，乙方执壹份，具有同等法律效力。</w:t>
      </w:r>
    </w:p>
    <w:p>
      <w:pPr>
        <w:pStyle w:val="null3"/>
        <w:ind w:firstLine="420"/>
        <w:jc w:val="both"/>
      </w:pPr>
      <w:r>
        <w:rPr>
          <w:sz w:val="21"/>
        </w:rPr>
        <w:t>甲方：</w:t>
      </w:r>
      <w:r>
        <w:rPr>
          <w:sz w:val="21"/>
          <w:u w:val="single"/>
        </w:rPr>
        <w:t>广东省粤中航道事务中心</w:t>
      </w:r>
      <w:r>
        <w:rPr>
          <w:sz w:val="21"/>
        </w:rPr>
        <w:t xml:space="preserve">             </w:t>
      </w:r>
      <w:r>
        <w:rPr>
          <w:sz w:val="21"/>
        </w:rPr>
        <w:t>乙方：</w:t>
      </w:r>
      <w:r>
        <w:rPr>
          <w:sz w:val="21"/>
        </w:rPr>
        <w:t>xxx</w:t>
      </w:r>
    </w:p>
    <w:p>
      <w:pPr>
        <w:pStyle w:val="null3"/>
        <w:ind w:firstLine="420"/>
        <w:jc w:val="both"/>
      </w:pPr>
      <w:r>
        <w:rPr/>
        <w:t xml:space="preserve">  </w:t>
      </w:r>
      <w:r>
        <w:rPr>
          <w:sz w:val="21"/>
          <w:u w:val="single"/>
        </w:rPr>
        <w:t>佛山航道所</w:t>
      </w:r>
      <w:r>
        <w:rPr/>
        <w:t xml:space="preserve">                   </w:t>
      </w:r>
    </w:p>
    <w:p>
      <w:pPr>
        <w:pStyle w:val="null3"/>
        <w:ind w:firstLine="420"/>
        <w:jc w:val="both"/>
      </w:pPr>
      <w:r>
        <w:rPr/>
        <w:t xml:space="preserve">            </w:t>
      </w:r>
    </w:p>
    <w:p>
      <w:pPr>
        <w:pStyle w:val="null3"/>
        <w:ind w:firstLine="420"/>
        <w:jc w:val="both"/>
      </w:pPr>
      <w:r>
        <w:rPr>
          <w:sz w:val="21"/>
        </w:rPr>
        <w:t>法定代表人（签字）：</w:t>
      </w:r>
      <w:r>
        <w:rPr>
          <w:sz w:val="21"/>
        </w:rPr>
        <w:t xml:space="preserve">                 </w:t>
      </w:r>
      <w:r>
        <w:rPr>
          <w:sz w:val="21"/>
        </w:rPr>
        <w:t>法定代表人（签字）：</w:t>
      </w:r>
    </w:p>
    <w:p>
      <w:pPr>
        <w:pStyle w:val="null3"/>
        <w:ind w:firstLine="420"/>
        <w:jc w:val="both"/>
      </w:pPr>
      <w:r>
        <w:rPr>
          <w:sz w:val="21"/>
        </w:rPr>
        <w:t>或授权代理人（签字）：</w:t>
      </w:r>
      <w:r>
        <w:rPr>
          <w:sz w:val="21"/>
        </w:rPr>
        <w:t xml:space="preserve">               </w:t>
      </w:r>
      <w:r>
        <w:rPr>
          <w:sz w:val="21"/>
        </w:rPr>
        <w:t>或授权代理人（签字）：</w:t>
      </w:r>
    </w:p>
    <w:p>
      <w:pPr>
        <w:pStyle w:val="null3"/>
        <w:ind w:firstLine="420"/>
        <w:jc w:val="both"/>
      </w:pPr>
      <w:r>
        <w:rPr>
          <w:sz w:val="21"/>
        </w:rPr>
        <w:t>日期：</w:t>
      </w:r>
      <w:r>
        <w:rPr>
          <w:sz w:val="21"/>
        </w:rPr>
        <w:t xml:space="preserve">      </w:t>
      </w:r>
      <w:r>
        <w:rPr>
          <w:sz w:val="21"/>
        </w:rPr>
        <w:t>年</w:t>
      </w:r>
      <w:r>
        <w:rPr>
          <w:sz w:val="21"/>
        </w:rPr>
        <w:t xml:space="preserve">      </w:t>
      </w:r>
      <w:r>
        <w:rPr>
          <w:sz w:val="21"/>
        </w:rPr>
        <w:t>月</w:t>
      </w:r>
      <w:r>
        <w:rPr>
          <w:sz w:val="21"/>
        </w:rPr>
        <w:t xml:space="preserve">    </w:t>
      </w:r>
      <w:r>
        <w:rPr>
          <w:sz w:val="21"/>
        </w:rPr>
        <w:t>日</w:t>
      </w:r>
    </w:p>
    <w:p>
      <w:pPr>
        <w:pStyle w:val="null3"/>
        <w:jc w:val="both"/>
      </w:pPr>
      <w:r>
        <w:rPr/>
        <w:t xml:space="preserve"> </w:t>
      </w:r>
    </w:p>
    <w:p>
      <w:pPr>
        <w:pStyle w:val="null3"/>
      </w:pPr>
      <w:r>
        <w:rPr/>
        <w:t xml:space="preserve">  </w:t>
      </w:r>
    </w:p>
    <w:p>
      <w:pPr>
        <w:pStyle w:val="null3"/>
        <w:jc w:val="both"/>
      </w:pPr>
      <w:r>
        <w:rPr/>
        <w:t xml:space="preserve"> </w:t>
      </w:r>
    </w:p>
    <w:p>
      <w:pPr>
        <w:pStyle w:val="null3"/>
        <w:jc w:val="center"/>
      </w:pPr>
      <w:r>
        <w:rPr>
          <w:sz w:val="32"/>
          <w:b/>
          <w:color w:val="000000"/>
        </w:rPr>
        <w:t>安全生产合同</w:t>
      </w:r>
    </w:p>
    <w:p>
      <w:pPr>
        <w:pStyle w:val="null3"/>
        <w:ind w:firstLine="420"/>
        <w:jc w:val="both"/>
      </w:pPr>
      <w:r>
        <w:rPr>
          <w:sz w:val="21"/>
          <w:color w:val="000000"/>
        </w:rPr>
        <w:t>为加强建设工程安全生产管理，依据《建设工程安全生产管理条例》以及国家建筑安全生产法律、法规。为加强</w:t>
      </w:r>
      <w:r>
        <w:rPr>
          <w:sz w:val="21"/>
          <w:u w:val="single"/>
        </w:rPr>
        <w:t xml:space="preserve"> </w:t>
      </w:r>
      <w:r>
        <w:rPr>
          <w:sz w:val="21"/>
          <w:color w:val="000000"/>
          <w:u w:val="single"/>
        </w:rPr>
        <w:t>2026年度航道外场终端养护项目</w:t>
      </w:r>
      <w:r>
        <w:rPr>
          <w:sz w:val="21"/>
          <w:color w:val="000000"/>
        </w:rPr>
        <w:t>建设施工现场管理，保障建设工程施工顺利进行，促进安全、文明施工，切实搞好本项目的安全生产管理工作。甲乙双方特签订本安全生产合同。</w:t>
      </w:r>
    </w:p>
    <w:p>
      <w:pPr>
        <w:pStyle w:val="null3"/>
        <w:ind w:firstLine="420"/>
        <w:jc w:val="both"/>
      </w:pPr>
      <w:r>
        <w:rPr>
          <w:sz w:val="21"/>
          <w:color w:val="000000"/>
        </w:rPr>
        <w:t>甲方职责</w:t>
      </w:r>
    </w:p>
    <w:p>
      <w:pPr>
        <w:pStyle w:val="null3"/>
        <w:ind w:firstLine="420"/>
        <w:jc w:val="both"/>
      </w:pPr>
      <w:r>
        <w:rPr>
          <w:sz w:val="21"/>
          <w:color w:val="000000"/>
        </w:rPr>
        <w:t>1.甲方不得对乙方提出不符合建设工程安全生产法律、法规和强制性标准规定的要求，不得压缩合同约定的工期。</w:t>
      </w:r>
    </w:p>
    <w:p>
      <w:pPr>
        <w:pStyle w:val="null3"/>
        <w:ind w:firstLine="420"/>
        <w:jc w:val="both"/>
      </w:pPr>
      <w:r>
        <w:rPr>
          <w:sz w:val="21"/>
          <w:color w:val="000000"/>
        </w:rPr>
        <w:t>2.甲方不得明示或暗示乙方购买、租赁、使用不符合安全施工要求的安全防护用具、机械设备、施工机具及配件、消防设施和器材。</w:t>
      </w:r>
    </w:p>
    <w:p>
      <w:pPr>
        <w:pStyle w:val="null3"/>
        <w:ind w:firstLine="420"/>
        <w:jc w:val="both"/>
      </w:pPr>
      <w:r>
        <w:rPr>
          <w:sz w:val="21"/>
          <w:color w:val="000000"/>
        </w:rPr>
        <w:t>3.召开安全生产会，及时传达中央及地方有关安全生产的精神。</w:t>
      </w:r>
    </w:p>
    <w:p>
      <w:pPr>
        <w:pStyle w:val="null3"/>
        <w:ind w:firstLine="420"/>
        <w:jc w:val="both"/>
      </w:pPr>
      <w:r>
        <w:rPr>
          <w:sz w:val="21"/>
          <w:color w:val="000000"/>
        </w:rPr>
        <w:t>4.组织对乙方施工现场安全生产检查，监督乙方及时处理发现的各项安全隐患。</w:t>
      </w:r>
    </w:p>
    <w:p>
      <w:pPr>
        <w:pStyle w:val="null3"/>
        <w:ind w:firstLine="420"/>
        <w:jc w:val="both"/>
      </w:pPr>
      <w:r>
        <w:rPr>
          <w:sz w:val="21"/>
          <w:color w:val="000000"/>
        </w:rPr>
        <w:t>乙方职责</w:t>
      </w:r>
    </w:p>
    <w:p>
      <w:pPr>
        <w:pStyle w:val="null3"/>
        <w:ind w:firstLine="420"/>
        <w:jc w:val="both"/>
      </w:pPr>
      <w:r>
        <w:rPr>
          <w:sz w:val="21"/>
          <w:color w:val="000000"/>
        </w:rPr>
        <w:t>1.乙方主要负责人依法对本单位的安全生产工作全面负责。应当建立、健全安全生产责任制度和安全生产教育培训制度，制定安全生产规章制度和操作规程，保证本单位安全生产条件所需资金的投入，对工程进行定期和专项的安全检查，并做好安全检查记录。</w:t>
      </w:r>
    </w:p>
    <w:p>
      <w:pPr>
        <w:pStyle w:val="null3"/>
        <w:ind w:firstLine="420"/>
        <w:jc w:val="both"/>
      </w:pPr>
      <w:r>
        <w:rPr>
          <w:sz w:val="21"/>
          <w:color w:val="000000"/>
        </w:rPr>
        <w:t>2.乙方项目负责人应当由取得相应执业资格的人员担任，对工程项目的安全施工负责，落实安全生产责任制度、安全生产规章制度和操作规程，确保安全生产费用的有效使用，并根据工程的特点组织制定安全施工措施，消除安全事故隐患，及时、如实报告生产安全事故。</w:t>
      </w:r>
    </w:p>
    <w:p>
      <w:pPr>
        <w:pStyle w:val="null3"/>
        <w:ind w:firstLine="420"/>
        <w:jc w:val="both"/>
      </w:pPr>
      <w:r>
        <w:rPr>
          <w:sz w:val="21"/>
          <w:color w:val="000000"/>
        </w:rPr>
        <w:t>3.乙方应当设立安全生产管理工作机构，配备专职的安全生产管理人员。专职安全生产管理人员负责对安全生产进行现场监督检查。发现安全事故隐患，应当及时向安全生产管理机构报告：对违章指挥、违章操作的，应当立即制止。</w:t>
      </w:r>
    </w:p>
    <w:p>
      <w:pPr>
        <w:pStyle w:val="null3"/>
        <w:ind w:firstLine="420"/>
        <w:jc w:val="both"/>
      </w:pPr>
      <w:r>
        <w:rPr>
          <w:sz w:val="21"/>
          <w:color w:val="000000"/>
        </w:rPr>
        <w:t>4.乙方人员，必须接受安全技术教育，熟知和遵守本工种的各项安全技术操作规程，定期进行安全技术考核，合格者方准上岗操作。</w:t>
      </w:r>
    </w:p>
    <w:p>
      <w:pPr>
        <w:pStyle w:val="null3"/>
        <w:ind w:firstLine="420"/>
        <w:jc w:val="both"/>
      </w:pPr>
      <w:r>
        <w:rPr>
          <w:sz w:val="21"/>
          <w:color w:val="000000"/>
        </w:rPr>
        <w:t>5.乙方在任何时候都应采取各种合理的预防措施，防止其员工发生任何违法、违禁、暴力或妨碍治安的行为。</w:t>
      </w:r>
    </w:p>
    <w:p>
      <w:pPr>
        <w:pStyle w:val="null3"/>
        <w:ind w:firstLine="420"/>
        <w:jc w:val="both"/>
      </w:pPr>
      <w:r>
        <w:rPr>
          <w:sz w:val="21"/>
          <w:color w:val="000000"/>
        </w:rPr>
        <w:t>6.乙方操作人员上岗，必须按规定穿戴防护用品。项目负责人应随时检查劳动防护用品的穿戴情况，不按规定穿戴防护用品的人员不得上岗。</w:t>
      </w:r>
    </w:p>
    <w:p>
      <w:pPr>
        <w:pStyle w:val="null3"/>
        <w:ind w:firstLine="420"/>
        <w:jc w:val="both"/>
      </w:pPr>
      <w:r>
        <w:rPr>
          <w:sz w:val="21"/>
          <w:color w:val="000000"/>
        </w:rPr>
        <w:t>7．乙方所有设备和高空作业设备均应按相关规定定期检查，保证其经常处于完好状态；不合格的机具、设备和劳</w:t>
      </w:r>
      <w:r>
        <w:rPr>
          <w:sz w:val="21"/>
          <w:color w:val="000000"/>
        </w:rPr>
        <w:t>动</w:t>
      </w:r>
      <w:r>
        <w:rPr>
          <w:sz w:val="21"/>
          <w:color w:val="000000"/>
        </w:rPr>
        <w:t>保护用品严禁使用。</w:t>
      </w:r>
    </w:p>
    <w:p>
      <w:pPr>
        <w:pStyle w:val="null3"/>
        <w:ind w:firstLine="420"/>
        <w:jc w:val="both"/>
      </w:pPr>
      <w:r>
        <w:rPr>
          <w:sz w:val="21"/>
          <w:color w:val="000000"/>
        </w:rPr>
        <w:t>8．乙方应当遵守国家有关法律法规，搞好文明施工工作，不得出现因损害社会公共利益和他人合法权益，野蛮施工等行为，而导致投诉的情况。</w:t>
      </w:r>
    </w:p>
    <w:p>
      <w:pPr>
        <w:pStyle w:val="null3"/>
        <w:ind w:firstLine="420"/>
        <w:jc w:val="both"/>
      </w:pPr>
      <w:r>
        <w:rPr>
          <w:sz w:val="21"/>
          <w:color w:val="000000"/>
        </w:rPr>
        <w:t>违约责任</w:t>
      </w:r>
    </w:p>
    <w:p>
      <w:pPr>
        <w:pStyle w:val="null3"/>
        <w:ind w:firstLine="420"/>
        <w:jc w:val="both"/>
      </w:pPr>
      <w:r>
        <w:rPr>
          <w:sz w:val="21"/>
          <w:color w:val="000000"/>
        </w:rPr>
        <w:t>如甲方或乙方违反协议条款的相关内容造成的不良后果，由责任方按照《中华人民共和国安全法》、《建设工程安全生产管理条例》中规定的条款承担法律责任。</w:t>
      </w:r>
    </w:p>
    <w:p>
      <w:pPr>
        <w:pStyle w:val="null3"/>
        <w:ind w:firstLine="420"/>
        <w:jc w:val="both"/>
      </w:pPr>
      <w:r>
        <w:rPr>
          <w:sz w:val="21"/>
          <w:color w:val="000000"/>
        </w:rPr>
        <w:t>本合同一式肆份，甲方执叁份，乙方执壹份。具</w:t>
      </w:r>
      <w:r>
        <w:rPr>
          <w:sz w:val="21"/>
          <w:color w:val="000000"/>
        </w:rPr>
        <w:t>有</w:t>
      </w:r>
      <w:r>
        <w:rPr>
          <w:sz w:val="21"/>
          <w:color w:val="000000"/>
        </w:rPr>
        <w:t>同等法律效力。</w:t>
      </w:r>
    </w:p>
    <w:p>
      <w:pPr>
        <w:pStyle w:val="null3"/>
        <w:ind w:firstLine="420"/>
        <w:jc w:val="both"/>
      </w:pPr>
      <w:r>
        <w:rPr>
          <w:sz w:val="21"/>
          <w:color w:val="000000"/>
        </w:rPr>
        <w:t>甲方：广东省粤中航道事务中心</w:t>
      </w:r>
      <w:r>
        <w:rPr>
          <w:sz w:val="21"/>
          <w:color w:val="000000"/>
        </w:rPr>
        <w:t xml:space="preserve">              </w:t>
      </w:r>
      <w:r>
        <w:rPr>
          <w:sz w:val="21"/>
          <w:color w:val="000000"/>
        </w:rPr>
        <w:t>乙方：</w:t>
      </w:r>
      <w:r>
        <w:rPr>
          <w:sz w:val="21"/>
          <w:color w:val="000000"/>
        </w:rPr>
        <w:t>XXXXX</w:t>
      </w:r>
      <w:r>
        <w:rPr>
          <w:sz w:val="21"/>
        </w:rPr>
        <w:t xml:space="preserve"> </w:t>
      </w:r>
    </w:p>
    <w:p>
      <w:pPr>
        <w:pStyle w:val="null3"/>
        <w:ind w:firstLine="420"/>
        <w:jc w:val="both"/>
      </w:pPr>
      <w:r>
        <w:rPr>
          <w:sz w:val="21"/>
          <w:color w:val="000000"/>
        </w:rPr>
        <w:t xml:space="preserve">      </w:t>
      </w:r>
      <w:r>
        <w:rPr>
          <w:sz w:val="21"/>
          <w:color w:val="000000"/>
        </w:rPr>
        <w:t>佛山航道所</w:t>
      </w:r>
      <w:r>
        <w:rPr>
          <w:sz w:val="21"/>
          <w:color w:val="000000"/>
        </w:rPr>
        <w:t xml:space="preserve">    </w:t>
      </w:r>
    </w:p>
    <w:p>
      <w:pPr>
        <w:pStyle w:val="null3"/>
        <w:ind w:firstLine="420"/>
        <w:jc w:val="both"/>
      </w:pPr>
      <w:r>
        <w:rPr>
          <w:sz w:val="21"/>
        </w:rPr>
        <w:t xml:space="preserve">            </w:t>
      </w:r>
    </w:p>
    <w:p>
      <w:pPr>
        <w:pStyle w:val="null3"/>
        <w:ind w:firstLine="420"/>
        <w:jc w:val="both"/>
      </w:pPr>
      <w:r>
        <w:rPr>
          <w:sz w:val="21"/>
          <w:color w:val="000000"/>
        </w:rPr>
        <w:t>代表人（签字）：</w:t>
      </w:r>
      <w:r>
        <w:rPr>
          <w:sz w:val="21"/>
          <w:color w:val="000000"/>
        </w:rPr>
        <w:t xml:space="preserve">               </w:t>
      </w:r>
      <w:r>
        <w:rPr>
          <w:sz w:val="21"/>
        </w:rPr>
        <w:t xml:space="preserve">           </w:t>
      </w:r>
      <w:r>
        <w:rPr>
          <w:sz w:val="21"/>
          <w:color w:val="000000"/>
        </w:rPr>
        <w:t>代表人（签字）：</w:t>
      </w:r>
    </w:p>
    <w:p>
      <w:pPr>
        <w:pStyle w:val="null3"/>
        <w:ind w:firstLine="420"/>
        <w:jc w:val="both"/>
      </w:pPr>
      <w:r>
        <w:rPr>
          <w:sz w:val="21"/>
        </w:rPr>
        <w:t xml:space="preserve">  </w:t>
      </w:r>
    </w:p>
    <w:p>
      <w:pPr>
        <w:pStyle w:val="null3"/>
        <w:ind w:firstLine="420"/>
        <w:jc w:val="both"/>
      </w:pPr>
      <w:r>
        <w:rPr>
          <w:sz w:val="21"/>
          <w:color w:val="000000"/>
        </w:rPr>
        <w:t>日期：</w:t>
      </w:r>
      <w:r>
        <w:rPr>
          <w:sz w:val="21"/>
          <w:color w:val="000000"/>
        </w:rPr>
        <w:t xml:space="preserve">  </w:t>
      </w:r>
      <w:r>
        <w:rPr>
          <w:sz w:val="21"/>
        </w:rPr>
        <w:t xml:space="preserve">   </w:t>
      </w:r>
      <w:r>
        <w:rPr>
          <w:sz w:val="21"/>
          <w:color w:val="000000"/>
        </w:rPr>
        <w:t>年</w:t>
      </w:r>
      <w:r>
        <w:rPr>
          <w:sz w:val="21"/>
          <w:color w:val="000000"/>
        </w:rPr>
        <w:t xml:space="preserve">  </w:t>
      </w:r>
      <w:r>
        <w:rPr>
          <w:sz w:val="21"/>
        </w:rPr>
        <w:t xml:space="preserve">   </w:t>
      </w:r>
      <w:r>
        <w:rPr>
          <w:sz w:val="21"/>
          <w:color w:val="000000"/>
        </w:rPr>
        <w:t>月</w:t>
      </w:r>
      <w:r>
        <w:rPr>
          <w:sz w:val="21"/>
        </w:rPr>
        <w:t xml:space="preserve">   </w:t>
      </w:r>
      <w:r>
        <w:rPr>
          <w:sz w:val="21"/>
          <w:color w:val="000000"/>
        </w:rPr>
        <w:t xml:space="preserve"> </w:t>
      </w:r>
      <w:r>
        <w:rPr>
          <w:sz w:val="21"/>
          <w:color w:val="000000"/>
        </w:rPr>
        <w:t>日</w:t>
      </w:r>
    </w:p>
    <w:p>
      <w:pPr>
        <w:pStyle w:val="null3"/>
        <w:jc w:val="both"/>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4.投标人参加政府采购前三年内在经营活动中没有重大违法记录书面声明函。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（2）查询截止时点：提交投标文件截止日当天；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null3"/>
        <w:ind w:firstLine="480"/>
      </w:pPr>
      <w:r>
        <w:rPr/>
        <w:t>6. 按照招标文件要求，投标人应当提交的资格、资信证明文件。</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440001-2026-16421</w:t>
      </w:r>
    </w:p>
    <w:p>
      <w:pPr>
        <w:pStyle w:val="null3"/>
        <w:jc w:val="center"/>
        <w:outlineLvl w:val="3"/>
      </w:pPr>
      <w:r>
        <w:rPr>
          <w:sz w:val="24"/>
          <w:b/>
        </w:rPr>
        <w:t>采购项目编号：</w:t>
      </w:r>
      <w:r>
        <w:rPr>
          <w:sz w:val="24"/>
          <w:b/>
        </w:rPr>
        <w:t>GZYL26FG033327</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五、关于符合本国产品标准的声明函等有关证明文件</w:t>
      </w:r>
    </w:p>
    <w:p>
      <w:pPr>
        <w:pStyle w:val="null3"/>
        <w:ind w:firstLine="480"/>
      </w:pPr>
      <w:r>
        <w:rPr/>
        <w:t>六、法定代表人证明书</w:t>
      </w:r>
    </w:p>
    <w:p>
      <w:pPr>
        <w:pStyle w:val="null3"/>
        <w:ind w:firstLine="480"/>
      </w:pPr>
      <w:r>
        <w:rPr/>
        <w:t>七、法定代表人授权书</w:t>
      </w:r>
    </w:p>
    <w:p>
      <w:pPr>
        <w:pStyle w:val="null3"/>
        <w:ind w:firstLine="480"/>
      </w:pPr>
      <w:r>
        <w:rPr/>
        <w:t>八、投标保证金</w:t>
      </w:r>
    </w:p>
    <w:p>
      <w:pPr>
        <w:pStyle w:val="null3"/>
        <w:ind w:firstLine="480"/>
      </w:pPr>
      <w:r>
        <w:rPr/>
        <w:t>九、提供具有独立承担民事责任的能力的证明材料</w:t>
      </w:r>
    </w:p>
    <w:p>
      <w:pPr>
        <w:pStyle w:val="null3"/>
        <w:ind w:firstLine="480"/>
      </w:pPr>
      <w:r>
        <w:rPr/>
        <w:t>十、资格性审查要求的其他资质证明文件</w:t>
      </w:r>
    </w:p>
    <w:p>
      <w:pPr>
        <w:pStyle w:val="null3"/>
        <w:ind w:firstLine="480"/>
      </w:pPr>
      <w:r>
        <w:rPr/>
        <w:t>十一、承诺函</w:t>
      </w:r>
    </w:p>
    <w:p>
      <w:pPr>
        <w:pStyle w:val="null3"/>
        <w:ind w:firstLine="480"/>
      </w:pPr>
      <w:r>
        <w:rPr/>
        <w:t>十二、中小企业声明函</w:t>
      </w:r>
    </w:p>
    <w:p>
      <w:pPr>
        <w:pStyle w:val="null3"/>
        <w:ind w:firstLine="480"/>
      </w:pPr>
      <w:r>
        <w:rPr/>
        <w:t>十三、监狱企业</w:t>
      </w:r>
    </w:p>
    <w:p>
      <w:pPr>
        <w:pStyle w:val="null3"/>
        <w:ind w:firstLine="480"/>
      </w:pPr>
      <w:r>
        <w:rPr/>
        <w:t>十四、残疾人福利性单位声明函</w:t>
      </w:r>
    </w:p>
    <w:p>
      <w:pPr>
        <w:pStyle w:val="null3"/>
        <w:ind w:firstLine="480"/>
      </w:pPr>
      <w:r>
        <w:rPr/>
        <w:t>十五、联合体共同投标协议书</w:t>
      </w:r>
    </w:p>
    <w:p>
      <w:pPr>
        <w:pStyle w:val="null3"/>
        <w:ind w:firstLine="480"/>
      </w:pPr>
      <w:r>
        <w:rPr/>
        <w:t>十六、投标人业绩情况表</w:t>
      </w:r>
    </w:p>
    <w:p>
      <w:pPr>
        <w:pStyle w:val="null3"/>
        <w:ind w:firstLine="480"/>
      </w:pPr>
      <w:r>
        <w:rPr/>
        <w:t>十七、技术和服务要求响应表</w:t>
      </w:r>
    </w:p>
    <w:p>
      <w:pPr>
        <w:pStyle w:val="null3"/>
        <w:ind w:firstLine="480"/>
      </w:pPr>
      <w:r>
        <w:rPr/>
        <w:t>十八、商务条件响应表</w:t>
      </w:r>
    </w:p>
    <w:p>
      <w:pPr>
        <w:pStyle w:val="null3"/>
        <w:ind w:firstLine="480"/>
      </w:pPr>
      <w:r>
        <w:rPr/>
        <w:t>十九、履约进度计划表</w:t>
      </w:r>
    </w:p>
    <w:p>
      <w:pPr>
        <w:pStyle w:val="null3"/>
        <w:ind w:firstLine="480"/>
      </w:pPr>
      <w:r>
        <w:rPr/>
        <w:t>二十、各类证明材料</w:t>
      </w:r>
    </w:p>
    <w:p>
      <w:pPr>
        <w:pStyle w:val="null3"/>
        <w:ind w:firstLine="480"/>
      </w:pPr>
      <w:r>
        <w:rPr/>
        <w:t>二十一、采购代理服务费支付承诺书</w:t>
      </w:r>
    </w:p>
    <w:p>
      <w:pPr>
        <w:pStyle w:val="null3"/>
        <w:ind w:firstLine="480"/>
      </w:pPr>
      <w:r>
        <w:rPr/>
        <w:t>二十二、需要采购人提供的附加条件</w:t>
      </w:r>
    </w:p>
    <w:p>
      <w:pPr>
        <w:pStyle w:val="null3"/>
        <w:ind w:firstLine="480"/>
      </w:pPr>
      <w:r>
        <w:rPr/>
        <w:t>二十三、询问函、质疑函、投诉书格式</w:t>
      </w:r>
    </w:p>
    <w:p>
      <w:pPr>
        <w:pStyle w:val="null3"/>
        <w:ind w:firstLine="480"/>
      </w:pPr>
      <w:r>
        <w:rPr/>
        <w:t>二十四、项目实施方案、质量保证及售后服务承诺等</w:t>
      </w:r>
    </w:p>
    <w:p>
      <w:pPr>
        <w:pStyle w:val="null3"/>
        <w:ind w:firstLine="480"/>
      </w:pPr>
      <w:r>
        <w:rPr/>
        <w:t>二十五、政府采购投标（响应）担保函</w:t>
      </w:r>
    </w:p>
    <w:p>
      <w:pPr>
        <w:pStyle w:val="null3"/>
        <w:ind w:firstLine="480"/>
      </w:pPr>
      <w:r>
        <w:rPr/>
        <w:t>二十六、政府采购履约担保函、采购合同履约保险凭证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投标函</w:t>
      </w:r>
    </w:p>
    <w:p>
      <w:pPr>
        <w:pStyle w:val="null3"/>
        <w:ind w:firstLine="480"/>
      </w:pPr>
      <w:r>
        <w:rPr/>
        <w:t xml:space="preserve"> 致：</w:t>
      </w:r>
      <w:r>
        <w:rPr>
          <w:u w:val="single"/>
        </w:rPr>
        <w:t>广州宜立工程管理有限公司</w:t>
      </w:r>
    </w:p>
    <w:p>
      <w:pPr>
        <w:pStyle w:val="null3"/>
        <w:ind w:firstLine="480"/>
      </w:pPr>
      <w:r>
        <w:rPr/>
        <w:t xml:space="preserve"> 你方组织的</w:t>
      </w:r>
      <w:r>
        <w:rPr>
          <w:u w:val="single"/>
        </w:rPr>
        <w:t>“</w:t>
      </w:r>
      <w:r>
        <w:rPr>
          <w:u w:val="single"/>
        </w:rPr>
        <w:t>2026年度航道外场终端养护项目</w:t>
      </w:r>
      <w:r>
        <w:rPr>
          <w:u w:val="single"/>
        </w:rPr>
        <w:t>”</w:t>
      </w:r>
      <w:r>
        <w:rPr/>
        <w:t>项目的招标[采购项目编号为：</w:t>
      </w:r>
      <w:r>
        <w:rPr>
          <w:u w:val="single"/>
        </w:rPr>
        <w:t>GZYL26FG033327</w:t>
      </w:r>
      <w:r>
        <w:rPr/>
        <w:t>]，我方愿参与投标。</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我方确认收到贵方提供的</w:t>
      </w:r>
      <w:r>
        <w:rPr>
          <w:u w:val="single"/>
        </w:rPr>
        <w:t>“</w:t>
      </w:r>
      <w:r>
        <w:rPr>
          <w:u w:val="single"/>
        </w:rPr>
        <w:t>2026年度航道外场终端养护项目</w:t>
      </w:r>
      <w:r>
        <w:rPr>
          <w:u w:val="single"/>
        </w:rPr>
        <w:t>”</w:t>
      </w:r>
      <w:r>
        <w:rPr/>
        <w:t>项目的招标文件的全部内容。</w:t>
      </w:r>
    </w:p>
    <w:p>
      <w:pPr>
        <w:pStyle w:val="null3"/>
        <w:ind w:firstLine="480"/>
      </w:pPr>
      <w:r>
        <w:rPr/>
        <w:t>我方已完全明白招标文件的所有条款要求，并申明如下：</w:t>
      </w:r>
    </w:p>
    <w:p>
      <w:pPr>
        <w:pStyle w:val="null3"/>
        <w:ind w:firstLine="480"/>
      </w:pPr>
      <w:r>
        <w:rPr/>
        <w:t xml:space="preserve"> （一）按招标文件提供全部标的投标总价详见《开标一览表》。</w:t>
      </w:r>
    </w:p>
    <w:p>
      <w:pPr>
        <w:pStyle w:val="null3"/>
        <w:ind w:firstLine="480"/>
      </w:pPr>
      <w:r>
        <w:rPr/>
        <w:t xml:space="preserve"> （二）本投标文件的有效期为</w:t>
      </w:r>
      <w:r>
        <w:rPr/>
        <w:t>从提交投标（响应）文件的截止之日起90日历天</w:t>
      </w:r>
      <w:r>
        <w:rPr/>
        <w:t>。在此提交的资格证明文件均至投标截止日有效，如有在投标有效期内失效的，我方承诺在中标后补齐一切手续，保证所有资格证明文件直至采购合同终止日有效。</w:t>
      </w:r>
    </w:p>
    <w:p>
      <w:pPr>
        <w:pStyle w:val="null3"/>
        <w:ind w:firstLine="480"/>
      </w:pPr>
      <w:r>
        <w:rPr/>
        <w:t xml:space="preserve"> （三）我方明白并同意，在规定的开标日之后，投标有效期之内撤销投标或中标后不按规定与采购人签订合同或不提交履约保证金, 则贵方将不予退还投标保证金。</w:t>
      </w:r>
    </w:p>
    <w:p>
      <w:pPr>
        <w:pStyle w:val="null3"/>
        <w:ind w:firstLine="480"/>
      </w:pPr>
      <w:r>
        <w:rPr/>
        <w:t xml:space="preserve"> （四）我方愿意向贵方提供任何与本项报价有关的数据、情况和技术资料。若贵方需要，我方愿意提供我方作出的一切承诺的证明材料。</w:t>
      </w:r>
    </w:p>
    <w:p>
      <w:pPr>
        <w:pStyle w:val="null3"/>
        <w:ind w:firstLine="480"/>
      </w:pPr>
      <w:r>
        <w:rPr/>
        <w:t xml:space="preserve"> （五）我方理解贵方不一定接受最低投标价或任何贵方可能收到的投标。</w:t>
      </w:r>
    </w:p>
    <w:p>
      <w:pPr>
        <w:pStyle w:val="null3"/>
        <w:ind w:firstLine="480"/>
      </w:pPr>
      <w:r>
        <w:rPr/>
        <w:t xml:space="preserve"> （六）我方如果中标，将保证履行招标（采购）文件及其澄清、修改文件（如果有）以及投标（响应）文件中的全部责任和义务，按质、按量、按期完成《合同书》中的全部任务。</w:t>
      </w:r>
    </w:p>
    <w:p>
      <w:pPr>
        <w:pStyle w:val="null3"/>
        <w:ind w:firstLine="480"/>
      </w:pPr>
      <w:r>
        <w:rPr/>
        <w:t xml:space="preserve"> （七）我方作为法律、财务和运作上独立于采购人、采购代理机构的投标人，在此保证所提交的所有文件和全部说明是真实的和正确的。</w:t>
      </w:r>
    </w:p>
    <w:p>
      <w:pPr>
        <w:pStyle w:val="null3"/>
        <w:ind w:firstLine="480"/>
      </w:pPr>
      <w:r>
        <w:rPr/>
        <w:t xml:space="preserve"> （八）我方投标报价已包含应向知识产权所有权人支付的所有相关税费，并保证采购人在中国使用我方提供的标的时，如有第三方提出侵犯其知识产权主张的，责任由我方承担。</w:t>
      </w:r>
    </w:p>
    <w:p>
      <w:pPr>
        <w:pStyle w:val="null3"/>
        <w:ind w:firstLine="480"/>
      </w:pPr>
      <w:r>
        <w:rPr/>
        <w:t xml:space="preserve"> （九）我方接受采购人委托向贵方支付代理服务费，项目总报价已包含代理服务费，如果被确定为中标人，承诺向贵方足额支付。（若采购人支付代理服务费，则此条不适用）</w:t>
      </w:r>
    </w:p>
    <w:p>
      <w:pPr>
        <w:pStyle w:val="null3"/>
        <w:ind w:firstLine="480"/>
      </w:pPr>
      <w:r>
        <w:rPr/>
        <w:t xml:space="preserve"> （十）我方与其他投标人不存在单位负责人为同一人或者存在直接控股、管理关系。</w:t>
      </w:r>
    </w:p>
    <w:p>
      <w:pPr>
        <w:pStyle w:val="null3"/>
        <w:ind w:firstLine="480"/>
      </w:pPr>
      <w:r>
        <w:rPr/>
        <w:t xml:space="preserve"> （十一）投标人未存在《政府采购法实施条例》第十八条第二款规定的情形：</w:t>
      </w:r>
    </w:p>
    <w:p>
      <w:pPr>
        <w:pStyle w:val="null3"/>
        <w:ind w:firstLine="480"/>
      </w:pPr>
      <w:r>
        <w:rPr/>
        <w:t>（1）对于除整体设计、规范编制或者项目管理、监理、检测等服务以外的采购项目:即未为本项目提供整体设计、规范编制或者项目管理、监理、检测等服务；</w:t>
      </w:r>
    </w:p>
    <w:p>
      <w:pPr>
        <w:pStyle w:val="null3"/>
        <w:ind w:firstLine="480"/>
      </w:pPr>
      <w:r>
        <w:rPr/>
        <w:t>（2）对于整体设计、规范编制或者项目管理、监理、检测等服务的项目:即未成为本项目除前期整体设计、规范编制或者项目管理、监理、检测等服务以外的其它采购活动中标商(或成交商)；</w:t>
      </w:r>
    </w:p>
    <w:p>
      <w:pPr>
        <w:pStyle w:val="null3"/>
        <w:ind w:firstLine="480"/>
      </w:pPr>
      <w:r>
        <w:rPr/>
        <w:t>（3）对于设计施工一体化的项目:即未为本项目提供规范编制或者项目管理、监理、检测等服务。</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（十三）我方具备《中华人民共和国政府采购法》第二十二条规定的条件，声明如下：</w:t>
      </w:r>
    </w:p>
    <w:p>
      <w:pPr>
        <w:pStyle w:val="null3"/>
        <w:ind w:firstLine="480"/>
      </w:pPr>
      <w:r>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pPr>
        <w:pStyle w:val="null3"/>
        <w:ind w:firstLine="480"/>
      </w:pPr>
      <w:r>
        <w:rPr/>
        <w:t xml:space="preserve"> （十五）我方对在本函及投标文件中所作的所有承诺承担法律责任。</w:t>
      </w:r>
    </w:p>
    <w:p>
      <w:pPr>
        <w:pStyle w:val="null3"/>
        <w:ind w:firstLine="480"/>
      </w:pPr>
      <w:r>
        <w:rPr/>
        <w:t>（十六）以上内容如有虚假或与事实不符的，评标委员会可将我方做无效投标处理，我方愿意承担相应的法律责任。</w:t>
      </w:r>
    </w:p>
    <w:p>
      <w:pPr>
        <w:pStyle w:val="null3"/>
        <w:ind w:firstLine="480"/>
      </w:pPr>
      <w:r>
        <w:rPr/>
        <w:t xml:space="preserve"> （十七）所有与本招标有关的函件请发往下列地址：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格式五：关于符合本国产品标准的声明函等有关证明文件（如适用）</w:t>
      </w:r>
    </w:p>
    <w:p>
      <w:pPr>
        <w:pStyle w:val="null3"/>
        <w:ind w:firstLine="480"/>
      </w:pPr>
      <w:r>
        <w:rPr>
          <w:b/>
        </w:rPr>
        <w:t>注：</w:t>
      </w:r>
    </w:p>
    <w:p>
      <w:pPr>
        <w:pStyle w:val="null3"/>
        <w:spacing w:before="120" w:after="120"/>
        <w:ind w:firstLine="960"/>
      </w:pPr>
      <w:r>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pPr>
        <w:pStyle w:val="null3"/>
        <w:spacing w:before="120" w:after="120"/>
        <w:ind w:firstLine="960"/>
      </w:pPr>
      <w:r>
        <w:rPr/>
        <w:t>2. 供应商提供虚假《声明函》、虚假证明文件谋取中标、成交的，依照政府采购法律法规规定追究相应责任。</w:t>
      </w:r>
    </w:p>
    <w:p>
      <w:pPr>
        <w:pStyle w:val="null3"/>
      </w:pPr>
      <w:r>
        <w:rPr>
          <w:sz w:val="28"/>
          <w:b/>
        </w:rPr>
        <w:t>附件1</w:t>
      </w:r>
    </w:p>
    <w:p>
      <w:pPr>
        <w:pStyle w:val="null3"/>
        <w:spacing w:before="120" w:after="240"/>
        <w:jc w:val="center"/>
        <w:outlineLvl w:val="3"/>
      </w:pPr>
      <w:r>
        <w:rPr>
          <w:sz w:val="24"/>
          <w:b/>
        </w:rPr>
        <w:t>中国境内生产的组件成本核算基本规则</w:t>
      </w:r>
    </w:p>
    <w:p>
      <w:pPr>
        <w:pStyle w:val="null3"/>
        <w:ind w:firstLine="480"/>
      </w:pPr>
      <w:r>
        <w:rP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null3"/>
        <w:spacing w:before="120" w:after="120"/>
        <w:ind w:firstLine="480"/>
      </w:pPr>
      <w:r>
        <w:rPr/>
        <w:t>1. 产品的一级组件是指直接组成产品的组件。产品的二级组件是指直接组成产品一级组件的组件。一级组件不可分解的，视同二级组件。</w:t>
      </w:r>
    </w:p>
    <w:p>
      <w:pPr>
        <w:pStyle w:val="null3"/>
        <w:spacing w:before="120" w:after="120"/>
        <w:ind w:firstLine="480"/>
      </w:pPr>
      <w:r>
        <w:rPr/>
        <w:t>2. 二级组件在中国境内生产的，其全部成本计入中国境内生产的组件成本；二级组件不在中国境内生产的，其成本不计入中国境内生产的组件成本。</w:t>
      </w:r>
    </w:p>
    <w:p>
      <w:pPr>
        <w:pStyle w:val="null3"/>
        <w:spacing w:before="120" w:after="120"/>
        <w:ind w:firstLine="480"/>
      </w:pPr>
      <w:r>
        <w:rPr/>
        <w:t>3. 产品总成本和组件成本以相关会计核算数据、采购合同、进货记录等为基础进行计算。</w:t>
      </w:r>
    </w:p>
    <w:p>
      <w:pPr>
        <w:pStyle w:val="null3"/>
        <w:spacing w:before="120" w:after="120"/>
        <w:ind w:firstLine="480"/>
      </w:pPr>
      <w:r>
        <w:rPr/>
        <w:t>4. 需要对成本核算规则予以进一步明确的其他有关事项，由财政部会同有关部门另行规定。</w:t>
      </w:r>
    </w:p>
    <w:p>
      <w:pPr>
        <w:pStyle w:val="null3"/>
      </w:pPr>
      <w:r>
        <w:rPr>
          <w:sz w:val="28"/>
          <w:b/>
        </w:rPr>
        <w:t>附件2</w:t>
      </w:r>
    </w:p>
    <w:p>
      <w:pPr>
        <w:pStyle w:val="null3"/>
        <w:spacing w:before="120" w:after="240"/>
        <w:jc w:val="center"/>
        <w:outlineLvl w:val="3"/>
      </w:pPr>
      <w:r>
        <w:rPr>
          <w:sz w:val="24"/>
          <w:b/>
        </w:rPr>
        <w:t>关于符合本国产品标准的声明函</w:t>
      </w:r>
    </w:p>
    <w:p>
      <w:pPr>
        <w:pStyle w:val="null3"/>
        <w:ind w:firstLine="480"/>
      </w:pPr>
      <w:r>
        <w:rPr/>
        <w:t>本公司（单位）郑重声明，根据《国务院办公厅关于在政府采购中实施本国产品标准及相关政策的通知》（国办发〔2025〕34号）的规定，本公司（单位）提供的以下产品属于本国产品。具体情况如下：</w:t>
      </w:r>
    </w:p>
    <w:p>
      <w:pPr>
        <w:pStyle w:val="null3"/>
        <w:spacing w:before="240" w:after="240"/>
        <w:ind w:firstLine="960"/>
      </w:pPr>
      <w:r>
        <w:rPr/>
        <w:t xml:space="preserve"> 1. </w:t>
      </w:r>
      <w:r>
        <w:rPr>
          <w:u w:val="single"/>
        </w:rPr>
        <w:t>（产品名称1）</w:t>
      </w:r>
      <w:r>
        <w:rPr/>
        <w:t>，生产厂为</w:t>
      </w:r>
      <w:r>
        <w:rPr>
          <w:u w:val="single"/>
        </w:rPr>
        <w:t>（厂名）</w:t>
      </w:r>
      <w:r>
        <w:rPr/>
        <w:t>，厂址为</w:t>
      </w:r>
      <w:r>
        <w:rPr>
          <w:u w:val="single"/>
        </w:rPr>
        <w:t>（生产厂址）</w:t>
      </w:r>
      <w:r>
        <w:rPr/>
        <w:t xml:space="preserve">。 </w:t>
      </w:r>
      <w:r>
        <w:rPr>
          <w:u w:val="single"/>
        </w:rPr>
        <w:t>（产品名称1）</w:t>
      </w:r>
      <w:r>
        <w:rPr/>
        <w:t>的中国境内生产的组件成本占比≥</w:t>
      </w:r>
      <w:r>
        <w:rPr>
          <w:u w:val="single"/>
        </w:rPr>
        <w:t>（规定比例）</w:t>
      </w:r>
      <w:r>
        <w:rPr/>
        <w:t xml:space="preserve">。 </w:t>
      </w:r>
      <w:r>
        <w:rPr>
          <w:u w:val="single"/>
        </w:rPr>
        <w:t>（产品名称1）</w:t>
      </w:r>
      <w:r>
        <w:rPr/>
        <w:t>的</w:t>
      </w:r>
      <w:r>
        <w:rPr>
          <w:u w:val="single"/>
        </w:rPr>
        <w:t>（关键组件）</w:t>
      </w:r>
      <w:r>
        <w:rPr/>
        <w:t xml:space="preserve">在中国境内生产。 </w:t>
      </w:r>
      <w:r>
        <w:rPr>
          <w:u w:val="single"/>
        </w:rPr>
        <w:t>（产品名称1）</w:t>
      </w:r>
      <w:r>
        <w:rPr/>
        <w:t>的</w:t>
      </w:r>
      <w:r>
        <w:rPr>
          <w:u w:val="single"/>
        </w:rPr>
        <w:t>（关键工序）</w:t>
      </w:r>
      <w:r>
        <w:rPr/>
        <w:t>在中国境内完成。</w:t>
      </w:r>
    </w:p>
    <w:p>
      <w:pPr>
        <w:pStyle w:val="null3"/>
        <w:spacing w:before="240" w:after="240"/>
        <w:ind w:firstLine="960"/>
      </w:pPr>
      <w:r>
        <w:rPr/>
        <w:t xml:space="preserve"> 2. </w:t>
      </w:r>
      <w:r>
        <w:rPr>
          <w:u w:val="single"/>
        </w:rPr>
        <w:t>（产品名称2）</w:t>
      </w:r>
      <w:r>
        <w:rPr/>
        <w:t>，生产厂为</w:t>
      </w:r>
      <w:r>
        <w:rPr>
          <w:u w:val="single"/>
        </w:rPr>
        <w:t>（厂名）</w:t>
      </w:r>
      <w:r>
        <w:rPr/>
        <w:t>，厂址为</w:t>
      </w:r>
      <w:r>
        <w:rPr>
          <w:u w:val="single"/>
        </w:rPr>
        <w:t>（生产厂址）</w:t>
      </w:r>
      <w:r>
        <w:rPr/>
        <w:t xml:space="preserve">。 </w:t>
      </w:r>
      <w:r>
        <w:rPr>
          <w:u w:val="single"/>
        </w:rPr>
        <w:t>（产品名称2）</w:t>
      </w:r>
      <w:r>
        <w:rPr/>
        <w:t>的中国境内生产的组件成本占比≥</w:t>
      </w:r>
      <w:r>
        <w:rPr>
          <w:u w:val="single"/>
        </w:rPr>
        <w:t>（规定比例）</w:t>
      </w:r>
      <w:r>
        <w:rPr/>
        <w:t xml:space="preserve">。 </w:t>
      </w:r>
      <w:r>
        <w:rPr>
          <w:u w:val="single"/>
        </w:rPr>
        <w:t>（产品名称2）</w:t>
      </w:r>
      <w:r>
        <w:rPr/>
        <w:t>的</w:t>
      </w:r>
      <w:r>
        <w:rPr>
          <w:u w:val="single"/>
        </w:rPr>
        <w:t>（关键组件）</w:t>
      </w:r>
      <w:r>
        <w:rPr/>
        <w:t xml:space="preserve">在中国境内生产。 </w:t>
      </w:r>
      <w:r>
        <w:rPr>
          <w:u w:val="single"/>
        </w:rPr>
        <w:t>（产品名称2）</w:t>
      </w:r>
      <w:r>
        <w:rPr/>
        <w:t>的</w:t>
      </w:r>
      <w:r>
        <w:rPr>
          <w:u w:val="single"/>
        </w:rPr>
        <w:t>（关键工序）</w:t>
      </w:r>
      <w:r>
        <w:rPr/>
        <w:t>在中国境内完成。</w:t>
      </w:r>
    </w:p>
    <w:p>
      <w:pPr>
        <w:pStyle w:val="null3"/>
        <w:spacing w:before="240" w:after="240"/>
        <w:ind w:firstLine="960"/>
      </w:pPr>
      <w:r>
        <w:rPr/>
        <w:t>3. ……</w:t>
      </w:r>
    </w:p>
    <w:p>
      <w:pPr>
        <w:pStyle w:val="null3"/>
        <w:ind w:firstLine="480"/>
      </w:pPr>
      <w:r>
        <w:rPr/>
        <w:t>本公司（单位）对上述声明内容的真实性负责。如有虚假，愿承担相应法律责任。</w:t>
      </w:r>
    </w:p>
    <w:p>
      <w:pPr>
        <w:pStyle w:val="null3"/>
        <w:spacing w:before="720"/>
        <w:jc w:val="right"/>
      </w:pPr>
      <w:r>
        <w:rPr>
          <w:b/>
        </w:rPr>
        <w:t>公司（单位）名称（盖章）：</w:t>
      </w:r>
      <w:r>
        <w:rPr/>
        <w:t xml:space="preserve"> __________________</w:t>
      </w:r>
    </w:p>
    <w:p>
      <w:pPr>
        <w:pStyle w:val="null3"/>
        <w:jc w:val="right"/>
      </w:pPr>
      <w:r>
        <w:rPr>
          <w:b/>
        </w:rPr>
        <w:t>日期：</w:t>
      </w:r>
      <w:r>
        <w:rPr/>
        <w:t xml:space="preserve"> ______ 年 ______ 月 ______ 日</w:t>
      </w:r>
    </w:p>
    <w:p>
      <w:pPr>
        <w:pStyle w:val="null3"/>
        <w:ind w:firstLine="480"/>
      </w:pPr>
      <w:r>
        <w:rPr>
          <w:b/>
        </w:rPr>
        <w:t>注：</w:t>
      </w:r>
    </w:p>
    <w:p>
      <w:pPr>
        <w:pStyle w:val="null3"/>
        <w:spacing w:before="120" w:after="120"/>
        <w:ind w:firstLine="960"/>
      </w:pPr>
      <w:r>
        <w:rPr/>
        <w:t>1. 产品如有型号，请在“产品名称”栏一并填写。</w:t>
      </w:r>
    </w:p>
    <w:p>
      <w:pPr>
        <w:pStyle w:val="null3"/>
        <w:spacing w:before="120" w:after="120"/>
        <w:ind w:firstLine="960"/>
      </w:pPr>
      <w:r>
        <w:rPr/>
        <w:t>2. 生产厂名与厂址应与生产厂营业执照载明的相关信息保持一致。</w:t>
      </w:r>
    </w:p>
    <w:p>
      <w:pPr>
        <w:pStyle w:val="null3"/>
        <w:spacing w:before="120" w:after="120"/>
        <w:ind w:firstLine="960"/>
      </w:pPr>
      <w:r>
        <w:rPr/>
        <w:t>3. 该产品的中国境内生产的组件成本占比相关要求实施前，"规定比例"栏可不填，下同。</w:t>
      </w:r>
    </w:p>
    <w:p>
      <w:pPr>
        <w:pStyle w:val="null3"/>
        <w:spacing w:before="120" w:after="120"/>
        <w:ind w:firstLine="960"/>
      </w:pPr>
      <w:r>
        <w:rPr/>
        <w:t>4. 该产品的关键组件要求实施前，"关键组件"栏可不填，下同。</w:t>
      </w:r>
    </w:p>
    <w:p>
      <w:pPr>
        <w:pStyle w:val="null3"/>
        <w:spacing w:before="120" w:after="120"/>
        <w:ind w:firstLine="960"/>
      </w:pPr>
      <w:r>
        <w:rPr/>
        <w:t>5. 该产品的关键工序要求实施前，"关键工序"栏可不填，下同。</w:t>
      </w:r>
    </w:p>
    <w:p>
      <w:pPr>
        <w:pStyle w:val="null3"/>
      </w:pPr>
      <w:r>
        <w:rPr>
          <w:sz w:val="28"/>
          <w:b/>
        </w:rPr>
        <w:t>附件3（当采购项目或者采购包中含有多种产品的，供应商还应当提供本承诺函，格式内容仅供参考）</w:t>
      </w:r>
    </w:p>
    <w:p>
      <w:pPr>
        <w:pStyle w:val="null3"/>
        <w:spacing w:before="120" w:after="240"/>
        <w:jc w:val="center"/>
        <w:outlineLvl w:val="3"/>
      </w:pPr>
      <w:r>
        <w:rPr>
          <w:sz w:val="24"/>
          <w:b/>
        </w:rPr>
        <w:t>关于本国产品比例的承诺函（如适用）</w:t>
      </w:r>
    </w:p>
    <w:p>
      <w:pPr>
        <w:pStyle w:val="null3"/>
      </w:pPr>
      <w: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pPr>
        <w:pStyle w:val="null3"/>
      </w:pPr>
      <w:r>
        <w:rPr/>
        <w:t>本公司（单位）对上述承诺内容的真实性负责。如有虚假，愿承担相应法律责任。</w:t>
      </w:r>
    </w:p>
    <w:p>
      <w:pPr>
        <w:pStyle w:val="null3"/>
        <w:spacing w:before="720"/>
        <w:jc w:val="right"/>
      </w:pPr>
      <w:r>
        <w:rPr>
          <w:b/>
        </w:rPr>
        <w:t>公司（单位）名称（盖章）：</w:t>
      </w:r>
      <w:r>
        <w:rPr/>
        <w:t>__________________</w:t>
      </w:r>
    </w:p>
    <w:p>
      <w:pPr>
        <w:pStyle w:val="null3"/>
        <w:jc w:val="right"/>
      </w:pPr>
      <w:r>
        <w:rPr>
          <w:b/>
        </w:rPr>
        <w:t>日期：</w:t>
      </w:r>
      <w:r>
        <w:rPr/>
        <w:t>______</w:t>
      </w:r>
      <w:r>
        <w:rPr/>
        <w:t xml:space="preserve"> 年 </w:t>
      </w:r>
      <w:r>
        <w:rPr/>
        <w:t>______</w:t>
      </w:r>
      <w:r>
        <w:rPr/>
        <w:t xml:space="preserve"> 月 </w:t>
      </w:r>
      <w:r>
        <w:rPr/>
        <w:t>______</w:t>
      </w:r>
      <w:r>
        <w:rPr/>
        <w:t xml:space="preserve"> 日</w:t>
      </w:r>
    </w:p>
    <w:p>
      <w:pPr>
        <w:pStyle w:val="null3"/>
      </w:pPr>
      <w:r>
        <w:rPr>
          <w:sz w:val="28"/>
          <w:b/>
        </w:rPr>
        <w:t>附件4</w:t>
      </w:r>
    </w:p>
    <w:p>
      <w:pPr>
        <w:pStyle w:val="null3"/>
        <w:spacing w:before="120" w:after="240"/>
        <w:jc w:val="center"/>
        <w:outlineLvl w:val="3"/>
      </w:pPr>
      <w:r>
        <w:rPr>
          <w:sz w:val="24"/>
          <w:b/>
        </w:rPr>
        <w:t>本国产品标准有关证明材料（如适用）</w:t>
      </w:r>
    </w:p>
    <w:p>
      <w:pPr>
        <w:pStyle w:val="null3"/>
        <w:spacing w:before="120" w:after="120"/>
        <w:ind w:firstLine="960"/>
      </w:pPr>
      <w:r>
        <w:rPr/>
        <w:t>1. 供应商认为需提供的其他资料。</w:t>
      </w:r>
    </w:p>
    <w:p>
      <w:pPr>
        <w:pStyle w:val="null3"/>
        <w:spacing w:before="120" w:after="120"/>
        <w:ind w:firstLine="960"/>
      </w:pPr>
      <w:r>
        <w:rPr/>
        <w:t>2. 财政部会同有关部门规定的有关证明文件。</w:t>
      </w:r>
    </w:p>
    <w:p>
      <w:pPr>
        <w:pStyle w:val="null3"/>
        <w:ind w:firstLine="480"/>
        <w:outlineLvl w:val="2"/>
      </w:pPr>
      <w:r>
        <w:rPr>
          <w:sz w:val="28"/>
          <w:b/>
        </w:rPr>
        <w:t>格式六：</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广州宜立工程管理有限公司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2026年度航道外场终端养护项目</w:t>
      </w:r>
      <w:r>
        <w:rPr/>
        <w:t>”项目采购[采购项目编号为</w:t>
      </w:r>
      <w:r>
        <w:rPr/>
        <w:t>GZYL26FG033327</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格式八：</w:t>
      </w:r>
    </w:p>
    <w:p>
      <w:pPr>
        <w:pStyle w:val="null3"/>
        <w:jc w:val="center"/>
        <w:outlineLvl w:val="3"/>
      </w:pPr>
      <w:r>
        <w:rPr>
          <w:sz w:val="24"/>
          <w:b/>
        </w:rPr>
        <w:t>投标保证金</w:t>
      </w:r>
    </w:p>
    <w:p>
      <w:pPr>
        <w:pStyle w:val="null3"/>
        <w:ind w:firstLine="480"/>
      </w:pPr>
      <w:r>
        <w:rPr/>
        <w:t>采购文件要求递交投标保证金的，投标人应在此提供保证金的凭证的复印件。</w:t>
      </w:r>
    </w:p>
    <w:p>
      <w:pPr>
        <w:pStyle w:val="null3"/>
      </w:pPr>
      <w:r>
        <w:rPr/>
        <w:t xml:space="preserve">  </w:t>
      </w:r>
    </w:p>
    <w:p>
      <w:pPr>
        <w:pStyle w:val="null3"/>
        <w:outlineLvl w:val="2"/>
      </w:pPr>
      <w:r>
        <w:rPr>
          <w:sz w:val="28"/>
          <w:b/>
        </w:rPr>
        <w:t>格式九：</w:t>
      </w:r>
    </w:p>
    <w:p>
      <w:pPr>
        <w:pStyle w:val="null3"/>
        <w:jc w:val="center"/>
        <w:outlineLvl w:val="3"/>
      </w:pPr>
      <w:r>
        <w:rPr>
          <w:sz w:val="24"/>
          <w:b/>
        </w:rPr>
        <w:t>提供具有独立承担民事责任的能力的证明材料</w:t>
      </w:r>
    </w:p>
    <w:p>
      <w:pPr>
        <w:pStyle w:val="null3"/>
        <w:ind w:firstLine="480"/>
      </w:pPr>
      <w:r>
        <w:rPr/>
        <w:t xml:space="preserve">  </w:t>
      </w:r>
    </w:p>
    <w:p>
      <w:pPr>
        <w:pStyle w:val="null3"/>
        <w:outlineLvl w:val="2"/>
      </w:pPr>
      <w:r>
        <w:rPr>
          <w:sz w:val="28"/>
          <w:b/>
        </w:rPr>
        <w:t>格式十：</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格式十一：</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广东省粤中航道事务中心佛山航道所</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ind w:firstLine="480"/>
      </w:pPr>
      <w:r>
        <w:rPr/>
        <w:t>中小企业声明函（所投产品制造商为中小企业时提交本函，所属行业应符合采购文件中明确的本项目所属行业）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格式十六：</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格式十八：</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格式二十一：</w:t>
      </w:r>
    </w:p>
    <w:p>
      <w:pPr>
        <w:pStyle w:val="null3"/>
        <w:jc w:val="center"/>
        <w:outlineLvl w:val="3"/>
      </w:pPr>
      <w:r>
        <w:rPr>
          <w:sz w:val="24"/>
          <w:b/>
        </w:rPr>
        <w:t>采购代理服务费支付承诺书</w:t>
      </w:r>
    </w:p>
    <w:p>
      <w:pPr>
        <w:pStyle w:val="null3"/>
        <w:ind w:firstLine="480"/>
      </w:pPr>
      <w:r>
        <w:rPr/>
        <w:t>致：</w:t>
      </w:r>
      <w:r>
        <w:rPr/>
        <w:t>广州宜立工程管理有限公司</w:t>
      </w:r>
    </w:p>
    <w:p>
      <w:pPr>
        <w:pStyle w:val="null3"/>
        <w:ind w:firstLine="480"/>
      </w:pPr>
      <w:r>
        <w:rPr/>
        <w:t xml:space="preserve"> 如果我方在贵采购代理机构组织的</w:t>
      </w:r>
      <w:r>
        <w:rPr/>
        <w:t>2026年度航道外场终端养护项目</w:t>
      </w:r>
      <w:r>
        <w:rPr/>
        <w:t>招标中获中标（采购项目编号：</w:t>
      </w:r>
      <w:r>
        <w:rPr/>
        <w:t>GZYL26FG033327</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广州宜立工程管理有限公司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说明：本部分格式为投标人提交询问函、质疑函、投诉函时使用，不属于投标文件格式的组成部分。</w:t>
      </w:r>
    </w:p>
    <w:p>
      <w:pPr>
        <w:pStyle w:val="null3"/>
        <w:jc w:val="center"/>
        <w:outlineLvl w:val="3"/>
      </w:pPr>
      <w:r>
        <w:rPr>
          <w:sz w:val="24"/>
          <w:b/>
        </w:rPr>
        <w:t>询问函</w:t>
      </w:r>
    </w:p>
    <w:p>
      <w:pPr>
        <w:pStyle w:val="null3"/>
        <w:ind w:firstLine="480"/>
      </w:pPr>
      <w:r>
        <w:rPr/>
        <w:t>广州宜立工程管理有限公司</w:t>
      </w:r>
    </w:p>
    <w:p>
      <w:pPr>
        <w:pStyle w:val="null3"/>
        <w:ind w:firstLine="480"/>
      </w:pPr>
      <w:r>
        <w:rPr/>
        <w:t>我单位已登记并准备参与“</w:t>
      </w:r>
      <w:r>
        <w:rPr/>
        <w:t>2026年度航道外场终端养护项目</w:t>
      </w:r>
      <w:r>
        <w:rPr/>
        <w:t>”项目（采购项目编号：</w:t>
      </w:r>
      <w:r>
        <w:rPr/>
        <w:t>GZYL26FG033327</w:t>
      </w:r>
      <w:r>
        <w:rPr/>
        <w:t xml:space="preserve"> ）的投标活动，现有以下几个内容（或条款）存在疑问（或无法理解），特提出询问。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pPr>
      <w:r>
        <w:rPr/>
        <w:t>询问人（公章）：_____________________</w:t>
      </w:r>
    </w:p>
    <w:p>
      <w:pPr>
        <w:pStyle w:val="null3"/>
      </w:pPr>
      <w:r>
        <w:rPr/>
        <w:t>法定代表人或授权代表（签字或盖章）：_____________________</w:t>
      </w:r>
    </w:p>
    <w:p>
      <w:pPr>
        <w:pStyle w:val="null3"/>
      </w:pPr>
      <w:r>
        <w:rPr/>
        <w:t>地址/邮编：_____________________</w:t>
      </w:r>
    </w:p>
    <w:p>
      <w:pPr>
        <w:pStyle w:val="null3"/>
      </w:pPr>
      <w:r>
        <w:rPr/>
        <w:t>电话/传真：_____________________</w:t>
      </w:r>
    </w:p>
    <w:p>
      <w:pPr>
        <w:pStyle w:val="null3"/>
      </w:pPr>
      <w:r>
        <w:rPr/>
        <w:t xml:space="preserve"> 日期： 年 月 日</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w:t>
      </w:r>
    </w:p>
    <w:p>
      <w:pPr>
        <w:pStyle w:val="null3"/>
        <w:ind w:firstLine="480"/>
      </w:pPr>
      <w:r>
        <w:rPr/>
        <w:t>地址：_____________________邮编：_____________________</w:t>
      </w:r>
    </w:p>
    <w:p>
      <w:pPr>
        <w:pStyle w:val="null3"/>
        <w:ind w:firstLine="480"/>
      </w:pPr>
      <w:r>
        <w:rPr/>
        <w:t>联系：_____________________联系电话：_____________________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采购文件获取日期：_____________________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质疑事项2：_____________________</w:t>
      </w:r>
    </w:p>
    <w:p>
      <w:pPr>
        <w:pStyle w:val="null3"/>
        <w:ind w:firstLine="480"/>
      </w:pPr>
      <w:r>
        <w:rPr/>
        <w:t>……</w:t>
      </w:r>
    </w:p>
    <w:p>
      <w:pPr>
        <w:pStyle w:val="null3"/>
        <w:ind w:firstLine="480"/>
      </w:pPr>
      <w:r>
        <w:rPr/>
        <w:t>四、与质疑事项相关的质疑请求</w:t>
      </w:r>
    </w:p>
    <w:p>
      <w:pPr>
        <w:pStyle w:val="null3"/>
        <w:ind w:firstLine="480"/>
      </w:pPr>
      <w:r>
        <w:rPr/>
        <w:t>请求：__________________________________________</w:t>
      </w:r>
    </w:p>
    <w:p>
      <w:pPr>
        <w:pStyle w:val="null3"/>
      </w:pPr>
      <w:r>
        <w:rPr/>
        <w:t xml:space="preserve"> 签字(签章)：_____________________ 公章：_____________________</w:t>
      </w:r>
    </w:p>
    <w:p>
      <w:pPr>
        <w:pStyle w:val="null3"/>
      </w:pPr>
      <w:r>
        <w:rPr/>
        <w:t xml:space="preserve"> 日期： 年 月 日</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3.质疑供应商若对项目的某一分包进行质疑，质疑函中应列明具体采购包号。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相关供应商：_____________________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 xml:space="preserve"> 采购文件公告:</w:t>
      </w:r>
      <w:r>
        <w:rPr>
          <w:u w:val="single"/>
        </w:rPr>
        <w:t>是/否</w:t>
      </w:r>
      <w:r>
        <w:rPr/>
        <w:t xml:space="preserve"> 公告期限：_____________________</w:t>
      </w:r>
    </w:p>
    <w:p>
      <w:pPr>
        <w:pStyle w:val="null3"/>
        <w:ind w:firstLine="480"/>
      </w:pPr>
      <w:r>
        <w:rPr/>
        <w:t xml:space="preserve"> 采购结果公告:</w:t>
      </w:r>
      <w:r>
        <w:rPr>
          <w:u w:val="single"/>
        </w:rPr>
        <w:t>是/否</w:t>
      </w:r>
      <w:r>
        <w:rPr/>
        <w:t xml:space="preserve"> 公告期限：_____________________</w:t>
      </w:r>
    </w:p>
    <w:p>
      <w:pPr>
        <w:pStyle w:val="null3"/>
        <w:ind w:firstLine="480"/>
      </w:pPr>
      <w:r>
        <w:rPr/>
        <w:t xml:space="preserve"> 三、质疑基本情况</w:t>
      </w:r>
    </w:p>
    <w:p>
      <w:pPr>
        <w:pStyle w:val="null3"/>
        <w:ind w:firstLine="480"/>
      </w:pPr>
      <w:r>
        <w:rPr/>
        <w:t xml:space="preserve"> 投诉人于 ____年____月____日,向提出质疑，质疑事项为：_____________________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 1：_____________________</w:t>
      </w:r>
    </w:p>
    <w:p>
      <w:pPr>
        <w:pStyle w:val="null3"/>
        <w:ind w:firstLine="480"/>
      </w:pPr>
      <w:r>
        <w:rPr/>
        <w:t xml:space="preserve"> 事实依据：_____________________</w:t>
      </w:r>
    </w:p>
    <w:p>
      <w:pPr>
        <w:pStyle w:val="null3"/>
        <w:ind w:firstLine="480"/>
      </w:pPr>
      <w:r>
        <w:rPr/>
        <w:t xml:space="preserve"> 法律依据：_____________________</w:t>
      </w:r>
    </w:p>
    <w:p>
      <w:pPr>
        <w:pStyle w:val="null3"/>
        <w:ind w:firstLine="480"/>
      </w:pPr>
      <w:r>
        <w:rPr/>
        <w:t xml:space="preserve"> 投诉事项2：_____________________</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 xml:space="preserve"> 签字(签章)： ________公章________</w:t>
      </w:r>
    </w:p>
    <w:p>
      <w:pPr>
        <w:pStyle w:val="null3"/>
      </w:pPr>
      <w:r>
        <w:rPr/>
        <w:t xml:space="preserve"> 日期：____年____月____日</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格式二十四：</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格式二十五：</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格式二十六：</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广东政府采购智慧云平台</dc:creator>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